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55"/>
      </w:tblGrid>
      <w:tr w:rsidR="00F37873" w:rsidRPr="00B26415" w:rsidTr="00F37873">
        <w:trPr>
          <w:trHeight w:val="340"/>
        </w:trPr>
        <w:tc>
          <w:tcPr>
            <w:tcW w:w="9554" w:type="dxa"/>
            <w:hideMark/>
          </w:tcPr>
          <w:p w:rsidR="00F37873" w:rsidRPr="00B26415" w:rsidRDefault="00F3787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</w:p>
        </w:tc>
      </w:tr>
    </w:tbl>
    <w:p w:rsidR="00F37873" w:rsidRPr="00536DA8" w:rsidRDefault="00172463" w:rsidP="00F37873">
      <w:pPr>
        <w:jc w:val="center"/>
        <w:rPr>
          <w:rFonts w:eastAsia="Arial Unicode MS"/>
          <w:b/>
          <w:kern w:val="2"/>
          <w:sz w:val="24"/>
          <w:szCs w:val="24"/>
        </w:rPr>
      </w:pPr>
      <w:r w:rsidRPr="00536DA8">
        <w:rPr>
          <w:rFonts w:eastAsia="Arial Unicode MS"/>
          <w:b/>
          <w:sz w:val="24"/>
          <w:szCs w:val="24"/>
        </w:rPr>
        <w:t xml:space="preserve">ИНФОРМАЦИЯ </w:t>
      </w:r>
      <w:r w:rsidR="008939E1" w:rsidRPr="00536DA8">
        <w:rPr>
          <w:rFonts w:eastAsia="Arial Unicode MS"/>
          <w:b/>
          <w:sz w:val="24"/>
          <w:szCs w:val="24"/>
        </w:rPr>
        <w:t xml:space="preserve">О </w:t>
      </w:r>
      <w:r w:rsidR="00F37873" w:rsidRPr="00536DA8">
        <w:rPr>
          <w:rFonts w:eastAsia="Arial Unicode MS"/>
          <w:b/>
          <w:sz w:val="24"/>
          <w:szCs w:val="24"/>
        </w:rPr>
        <w:t>РЕЗУЛЬТАТАХ КОНТРОЛЬНОГО МЕРОПРИЯТИЯ</w:t>
      </w:r>
    </w:p>
    <w:p w:rsidR="00F37873" w:rsidRPr="00536DA8" w:rsidRDefault="00F37873" w:rsidP="00F37873">
      <w:pPr>
        <w:rPr>
          <w:rFonts w:eastAsia="Lucida Sans Unicode"/>
          <w:sz w:val="24"/>
          <w:szCs w:val="24"/>
        </w:rPr>
      </w:pPr>
    </w:p>
    <w:p w:rsidR="00172463" w:rsidRPr="00536DA8" w:rsidRDefault="003754C7" w:rsidP="005035D9">
      <w:pPr>
        <w:ind w:firstLine="567"/>
        <w:jc w:val="both"/>
        <w:rPr>
          <w:b/>
          <w:sz w:val="24"/>
          <w:szCs w:val="24"/>
        </w:rPr>
      </w:pPr>
      <w:r w:rsidRPr="00536DA8">
        <w:rPr>
          <w:b/>
          <w:sz w:val="24"/>
          <w:szCs w:val="24"/>
        </w:rPr>
        <w:t>Проверка правомерности, эффективности (результативности и экономности) и целевого использования субсидий, выделенных из бюджета Александровского муниципального округа муниципальному бюджетному общеобразовательному учреждению «Основная общеобразовательная школа № 8 имени А.П. Чехова» за 2021 год.</w:t>
      </w:r>
    </w:p>
    <w:p w:rsidR="005035D9" w:rsidRPr="00536DA8" w:rsidRDefault="005035D9" w:rsidP="005035D9">
      <w:pPr>
        <w:jc w:val="both"/>
        <w:rPr>
          <w:rFonts w:eastAsia="Lucida Sans Unicode"/>
          <w:sz w:val="24"/>
          <w:szCs w:val="24"/>
        </w:rPr>
      </w:pPr>
    </w:p>
    <w:p w:rsidR="005035D9" w:rsidRPr="00536DA8" w:rsidRDefault="00172463" w:rsidP="005035D9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В соответствии с</w:t>
      </w:r>
      <w:r w:rsidR="009C79E3" w:rsidRPr="00536DA8">
        <w:rPr>
          <w:sz w:val="24"/>
          <w:szCs w:val="24"/>
        </w:rPr>
        <w:t xml:space="preserve"> </w:t>
      </w:r>
      <w:r w:rsidRPr="00536DA8">
        <w:rPr>
          <w:sz w:val="24"/>
          <w:szCs w:val="24"/>
        </w:rPr>
        <w:t>План</w:t>
      </w:r>
      <w:r w:rsidR="003754C7" w:rsidRPr="00536DA8">
        <w:rPr>
          <w:sz w:val="24"/>
          <w:szCs w:val="24"/>
        </w:rPr>
        <w:t>ом</w:t>
      </w:r>
      <w:r w:rsidRPr="00536DA8">
        <w:rPr>
          <w:sz w:val="24"/>
          <w:szCs w:val="24"/>
        </w:rPr>
        <w:t xml:space="preserve"> работы Контрольно-счетной палаты Александровского муниципального округа на </w:t>
      </w:r>
      <w:r w:rsidR="005035D9" w:rsidRPr="00536DA8">
        <w:rPr>
          <w:sz w:val="24"/>
          <w:szCs w:val="24"/>
        </w:rPr>
        <w:t>2022</w:t>
      </w:r>
      <w:r w:rsidRPr="00536DA8">
        <w:rPr>
          <w:sz w:val="24"/>
          <w:szCs w:val="24"/>
        </w:rPr>
        <w:t xml:space="preserve"> год проведена </w:t>
      </w:r>
      <w:r w:rsidR="005035D9" w:rsidRPr="00536DA8">
        <w:rPr>
          <w:sz w:val="24"/>
          <w:szCs w:val="24"/>
        </w:rPr>
        <w:t>проверка правомерности, эффективности, целевого испол</w:t>
      </w:r>
      <w:r w:rsidR="003754C7" w:rsidRPr="00536DA8">
        <w:rPr>
          <w:sz w:val="24"/>
          <w:szCs w:val="24"/>
        </w:rPr>
        <w:t xml:space="preserve">ьзования субсидий, выделенных </w:t>
      </w:r>
      <w:r w:rsidR="005035D9" w:rsidRPr="00536DA8">
        <w:rPr>
          <w:sz w:val="24"/>
          <w:szCs w:val="24"/>
        </w:rPr>
        <w:t xml:space="preserve">из бюджета Александровского муниципального округа </w:t>
      </w:r>
      <w:r w:rsidR="003754C7" w:rsidRPr="00536DA8">
        <w:rPr>
          <w:sz w:val="24"/>
          <w:szCs w:val="24"/>
        </w:rPr>
        <w:t>муниципальному бюджетному общеобразовательному учреждению «Основная общеобразовательная школа № 8 имени А.П. Чехова»</w:t>
      </w:r>
      <w:r w:rsidR="005035D9" w:rsidRPr="00536DA8">
        <w:rPr>
          <w:sz w:val="24"/>
          <w:szCs w:val="24"/>
        </w:rPr>
        <w:t xml:space="preserve"> за период с 01.01.202</w:t>
      </w:r>
      <w:r w:rsidR="003754C7" w:rsidRPr="00536DA8">
        <w:rPr>
          <w:sz w:val="24"/>
          <w:szCs w:val="24"/>
        </w:rPr>
        <w:t>1</w:t>
      </w:r>
      <w:r w:rsidR="005035D9" w:rsidRPr="00536DA8">
        <w:rPr>
          <w:sz w:val="24"/>
          <w:szCs w:val="24"/>
        </w:rPr>
        <w:t xml:space="preserve"> года по 3</w:t>
      </w:r>
      <w:r w:rsidR="003754C7" w:rsidRPr="00536DA8">
        <w:rPr>
          <w:sz w:val="24"/>
          <w:szCs w:val="24"/>
        </w:rPr>
        <w:t>1</w:t>
      </w:r>
      <w:r w:rsidR="005035D9" w:rsidRPr="00536DA8">
        <w:rPr>
          <w:sz w:val="24"/>
          <w:szCs w:val="24"/>
        </w:rPr>
        <w:t>.</w:t>
      </w:r>
      <w:r w:rsidR="003754C7" w:rsidRPr="00536DA8">
        <w:rPr>
          <w:sz w:val="24"/>
          <w:szCs w:val="24"/>
        </w:rPr>
        <w:t>12</w:t>
      </w:r>
      <w:r w:rsidR="005035D9" w:rsidRPr="00536DA8">
        <w:rPr>
          <w:sz w:val="24"/>
          <w:szCs w:val="24"/>
        </w:rPr>
        <w:t>.2021 года</w:t>
      </w:r>
      <w:r w:rsidR="003B39CE" w:rsidRPr="00536DA8">
        <w:rPr>
          <w:sz w:val="24"/>
          <w:szCs w:val="24"/>
        </w:rPr>
        <w:t>.</w:t>
      </w:r>
    </w:p>
    <w:p w:rsidR="00DE3DF5" w:rsidRPr="00536DA8" w:rsidRDefault="00DE3DF5" w:rsidP="005035D9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Объекты контрольного мероприятия: </w:t>
      </w:r>
    </w:p>
    <w:p w:rsidR="003754C7" w:rsidRPr="00536DA8" w:rsidRDefault="003754C7" w:rsidP="003754C7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8 имени А.П. Чехова».</w:t>
      </w:r>
    </w:p>
    <w:p w:rsidR="00172463" w:rsidRPr="00536DA8" w:rsidRDefault="007B116B" w:rsidP="003754C7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Проверяемый период: </w:t>
      </w:r>
      <w:r w:rsidR="005035D9" w:rsidRPr="00536DA8">
        <w:rPr>
          <w:sz w:val="24"/>
          <w:szCs w:val="24"/>
        </w:rPr>
        <w:t>с 01.01.202</w:t>
      </w:r>
      <w:r w:rsidR="003754C7" w:rsidRPr="00536DA8">
        <w:rPr>
          <w:sz w:val="24"/>
          <w:szCs w:val="24"/>
        </w:rPr>
        <w:t>1</w:t>
      </w:r>
      <w:r w:rsidR="005035D9" w:rsidRPr="00536DA8">
        <w:rPr>
          <w:sz w:val="24"/>
          <w:szCs w:val="24"/>
        </w:rPr>
        <w:t xml:space="preserve"> года по 3</w:t>
      </w:r>
      <w:r w:rsidR="003754C7" w:rsidRPr="00536DA8">
        <w:rPr>
          <w:sz w:val="24"/>
          <w:szCs w:val="24"/>
        </w:rPr>
        <w:t>1</w:t>
      </w:r>
      <w:r w:rsidR="005035D9" w:rsidRPr="00536DA8">
        <w:rPr>
          <w:sz w:val="24"/>
          <w:szCs w:val="24"/>
        </w:rPr>
        <w:t>.</w:t>
      </w:r>
      <w:r w:rsidR="003754C7" w:rsidRPr="00536DA8">
        <w:rPr>
          <w:sz w:val="24"/>
          <w:szCs w:val="24"/>
        </w:rPr>
        <w:t>12</w:t>
      </w:r>
      <w:r w:rsidR="005035D9" w:rsidRPr="00536DA8">
        <w:rPr>
          <w:sz w:val="24"/>
          <w:szCs w:val="24"/>
        </w:rPr>
        <w:t>.2021 года.</w:t>
      </w:r>
    </w:p>
    <w:p w:rsidR="0061672F" w:rsidRPr="00536DA8" w:rsidRDefault="00172463" w:rsidP="005C2249">
      <w:pPr>
        <w:pStyle w:val="Default"/>
        <w:ind w:firstLine="567"/>
        <w:jc w:val="both"/>
        <w:rPr>
          <w:i/>
          <w:color w:val="auto"/>
        </w:rPr>
      </w:pPr>
      <w:r w:rsidRPr="00536DA8">
        <w:rPr>
          <w:i/>
          <w:color w:val="auto"/>
        </w:rPr>
        <w:t>По результатам контрольного мероприятия Контрольно-счетной палатой установлено следующее.</w:t>
      </w:r>
    </w:p>
    <w:p w:rsidR="003754C7" w:rsidRPr="00536DA8" w:rsidRDefault="003754C7" w:rsidP="005C2249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Муниципальное бюджетное общеобразовательное учреждение «Основная общеобразовательная школа № 8 имени А.П. Чехова» (далее – Учреждение) является некоммерческой организацией, созданной для реализации полномочий органов местного самоуправления по решению вопросов в сфере образования на территории Александровского муниципального округа Пермского края.</w:t>
      </w:r>
    </w:p>
    <w:p w:rsidR="00187800" w:rsidRPr="00536DA8" w:rsidRDefault="00187800" w:rsidP="008A1E68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Учредителем и собственником имущества Учреждения является муниципальное образование Александровский муниципальный округ</w:t>
      </w:r>
      <w:r w:rsidR="008A1E68" w:rsidRPr="00536DA8">
        <w:rPr>
          <w:sz w:val="24"/>
          <w:szCs w:val="24"/>
        </w:rPr>
        <w:t xml:space="preserve"> </w:t>
      </w:r>
      <w:r w:rsidR="005C2249" w:rsidRPr="00536DA8">
        <w:rPr>
          <w:sz w:val="24"/>
          <w:szCs w:val="24"/>
        </w:rPr>
        <w:t>(далее - АМО)</w:t>
      </w:r>
      <w:r w:rsidR="008A1E68" w:rsidRPr="00536DA8">
        <w:rPr>
          <w:sz w:val="24"/>
          <w:szCs w:val="24"/>
        </w:rPr>
        <w:t xml:space="preserve">. </w:t>
      </w:r>
      <w:r w:rsidRPr="00536DA8">
        <w:rPr>
          <w:sz w:val="24"/>
          <w:szCs w:val="24"/>
        </w:rPr>
        <w:t>Функции и полномочия учредителя в отношении Учреждения осуществляются администрацией Александровского муниципального округа самостоятельно и через орган администрации в сфере образования в пределах, установленных муниципальными правовыми актами.</w:t>
      </w:r>
    </w:p>
    <w:p w:rsidR="008A1E68" w:rsidRPr="00536DA8" w:rsidRDefault="007E51B2" w:rsidP="008A1E68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И</w:t>
      </w:r>
      <w:r w:rsidR="008A1E68" w:rsidRPr="00536DA8">
        <w:rPr>
          <w:sz w:val="24"/>
          <w:szCs w:val="24"/>
        </w:rPr>
        <w:t xml:space="preserve">мущество </w:t>
      </w:r>
      <w:r w:rsidR="00295DCD" w:rsidRPr="00536DA8">
        <w:rPr>
          <w:sz w:val="24"/>
          <w:szCs w:val="24"/>
        </w:rPr>
        <w:t>Учреждения</w:t>
      </w:r>
      <w:r w:rsidR="008A1E68" w:rsidRPr="00536DA8">
        <w:rPr>
          <w:sz w:val="24"/>
          <w:szCs w:val="24"/>
        </w:rPr>
        <w:t xml:space="preserve"> принадлежит ему на праве </w:t>
      </w:r>
      <w:r w:rsidR="00187800" w:rsidRPr="00536DA8">
        <w:rPr>
          <w:sz w:val="24"/>
          <w:szCs w:val="24"/>
        </w:rPr>
        <w:t>оперативного управления</w:t>
      </w:r>
      <w:r w:rsidR="008A1E68" w:rsidRPr="00536DA8">
        <w:rPr>
          <w:sz w:val="24"/>
          <w:szCs w:val="24"/>
        </w:rPr>
        <w:t xml:space="preserve">. </w:t>
      </w:r>
    </w:p>
    <w:p w:rsidR="00813996" w:rsidRPr="00536DA8" w:rsidRDefault="00813996" w:rsidP="0081399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Основной целью деятельности Учреждения является осуществление образовательной деятельности по образовательным программам начального общего и основного общего образования и дополнительное образование детей и взрослых.</w:t>
      </w:r>
    </w:p>
    <w:p w:rsidR="00813996" w:rsidRPr="00536DA8" w:rsidRDefault="00813996" w:rsidP="0081399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В соответствии с Устав</w:t>
      </w:r>
      <w:r w:rsidR="00691C08">
        <w:rPr>
          <w:rFonts w:eastAsia="Calibri"/>
          <w:sz w:val="24"/>
          <w:szCs w:val="24"/>
        </w:rPr>
        <w:t>ом</w:t>
      </w:r>
      <w:r w:rsidRPr="00536DA8">
        <w:rPr>
          <w:rFonts w:eastAsia="Calibri"/>
          <w:sz w:val="24"/>
          <w:szCs w:val="24"/>
        </w:rPr>
        <w:t xml:space="preserve"> Учреждение осуществляет следующие основные виды деятельности:</w:t>
      </w:r>
    </w:p>
    <w:p w:rsidR="00813996" w:rsidRPr="00536DA8" w:rsidRDefault="00813996" w:rsidP="0081399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 реализация основных общеобразовательных программ начального общего образования;</w:t>
      </w:r>
    </w:p>
    <w:p w:rsidR="00813996" w:rsidRPr="00536DA8" w:rsidRDefault="00813996" w:rsidP="0081399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 реализация основных общеобразовательных программ основного общего образования;</w:t>
      </w:r>
    </w:p>
    <w:p w:rsidR="00C02307" w:rsidRPr="00536DA8" w:rsidRDefault="00813996" w:rsidP="0081399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 реализация адаптированных основных общеобразовательных программ</w:t>
      </w:r>
      <w:r w:rsidR="00C02307" w:rsidRPr="00536DA8">
        <w:rPr>
          <w:rFonts w:eastAsia="Calibri"/>
          <w:sz w:val="24"/>
          <w:szCs w:val="24"/>
        </w:rPr>
        <w:t>.</w:t>
      </w:r>
    </w:p>
    <w:p w:rsidR="007E51B2" w:rsidRPr="00536DA8" w:rsidRDefault="00C02307" w:rsidP="00813996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В 2021 году общее количество обучающихся составило 398 человек. </w:t>
      </w:r>
      <w:proofErr w:type="gramStart"/>
      <w:r w:rsidRPr="00536DA8">
        <w:rPr>
          <w:sz w:val="24"/>
          <w:szCs w:val="24"/>
        </w:rPr>
        <w:t>Общий объём финансового обеспечения Учреждения на выполнение муниципального задания за счет субсидий из местного бюджета и субвенций из краевого и федерального бюджета в 2021 году составил 26041</w:t>
      </w:r>
      <w:r w:rsidR="00C93597" w:rsidRPr="00536DA8">
        <w:rPr>
          <w:sz w:val="24"/>
          <w:szCs w:val="24"/>
        </w:rPr>
        <w:t>,</w:t>
      </w:r>
      <w:r w:rsidRPr="00536DA8">
        <w:rPr>
          <w:sz w:val="24"/>
          <w:szCs w:val="24"/>
        </w:rPr>
        <w:t>2</w:t>
      </w:r>
      <w:r w:rsidR="00C93597" w:rsidRPr="00536DA8">
        <w:rPr>
          <w:sz w:val="24"/>
          <w:szCs w:val="24"/>
        </w:rPr>
        <w:t xml:space="preserve"> тыс.</w:t>
      </w:r>
      <w:r w:rsidRPr="00536DA8">
        <w:rPr>
          <w:sz w:val="24"/>
          <w:szCs w:val="24"/>
        </w:rPr>
        <w:t xml:space="preserve"> руб. По состоянию на 31.12.2021 года стоимость недвижимого муниципального имущества, переданного в оперативное управление Учреждению составила 25840</w:t>
      </w:r>
      <w:r w:rsidR="00C93597" w:rsidRPr="00536DA8">
        <w:rPr>
          <w:sz w:val="24"/>
          <w:szCs w:val="24"/>
        </w:rPr>
        <w:t>,4 тыс.</w:t>
      </w:r>
      <w:r w:rsidRPr="00536DA8">
        <w:rPr>
          <w:sz w:val="24"/>
          <w:szCs w:val="24"/>
        </w:rPr>
        <w:t xml:space="preserve"> руб., особо ценного движимого имущества </w:t>
      </w:r>
      <w:r w:rsidR="00C93597" w:rsidRPr="00536DA8">
        <w:rPr>
          <w:sz w:val="24"/>
          <w:szCs w:val="24"/>
        </w:rPr>
        <w:t>–</w:t>
      </w:r>
      <w:r w:rsidRPr="00536DA8">
        <w:rPr>
          <w:sz w:val="24"/>
          <w:szCs w:val="24"/>
        </w:rPr>
        <w:t xml:space="preserve"> 9188</w:t>
      </w:r>
      <w:r w:rsidR="00C93597" w:rsidRPr="00536DA8">
        <w:rPr>
          <w:sz w:val="24"/>
          <w:szCs w:val="24"/>
        </w:rPr>
        <w:t>,</w:t>
      </w:r>
      <w:r w:rsidRPr="00536DA8">
        <w:rPr>
          <w:sz w:val="24"/>
          <w:szCs w:val="24"/>
        </w:rPr>
        <w:t>8</w:t>
      </w:r>
      <w:r w:rsidR="00C93597" w:rsidRPr="00536DA8">
        <w:rPr>
          <w:sz w:val="24"/>
          <w:szCs w:val="24"/>
        </w:rPr>
        <w:t xml:space="preserve"> тыс. </w:t>
      </w:r>
      <w:r w:rsidRPr="00536DA8">
        <w:rPr>
          <w:sz w:val="24"/>
          <w:szCs w:val="24"/>
        </w:rPr>
        <w:t xml:space="preserve">руб., иного движимого имущества </w:t>
      </w:r>
      <w:r w:rsidR="00C93597" w:rsidRPr="00536DA8">
        <w:rPr>
          <w:sz w:val="24"/>
          <w:szCs w:val="24"/>
        </w:rPr>
        <w:t>–</w:t>
      </w:r>
      <w:r w:rsidRPr="00536DA8">
        <w:rPr>
          <w:sz w:val="24"/>
          <w:szCs w:val="24"/>
        </w:rPr>
        <w:t xml:space="preserve"> 3837</w:t>
      </w:r>
      <w:r w:rsidR="00C93597" w:rsidRPr="00536DA8">
        <w:rPr>
          <w:sz w:val="24"/>
          <w:szCs w:val="24"/>
        </w:rPr>
        <w:t>,</w:t>
      </w:r>
      <w:r w:rsidRPr="00536DA8">
        <w:rPr>
          <w:sz w:val="24"/>
          <w:szCs w:val="24"/>
        </w:rPr>
        <w:t>2</w:t>
      </w:r>
      <w:r w:rsidR="00C93597" w:rsidRPr="00536DA8">
        <w:rPr>
          <w:sz w:val="24"/>
          <w:szCs w:val="24"/>
        </w:rPr>
        <w:t xml:space="preserve"> тыс.</w:t>
      </w:r>
      <w:r w:rsidRPr="00536DA8">
        <w:rPr>
          <w:sz w:val="24"/>
          <w:szCs w:val="24"/>
        </w:rPr>
        <w:t xml:space="preserve"> руб. </w:t>
      </w:r>
      <w:proofErr w:type="gramEnd"/>
    </w:p>
    <w:p w:rsidR="007E51B2" w:rsidRPr="00536DA8" w:rsidRDefault="007E51B2" w:rsidP="007E51B2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По результатам контрольного мероприятия выявлен</w:t>
      </w:r>
      <w:r w:rsidR="00C02307" w:rsidRPr="00536DA8">
        <w:rPr>
          <w:sz w:val="24"/>
          <w:szCs w:val="24"/>
        </w:rPr>
        <w:t>о следующее</w:t>
      </w:r>
      <w:r w:rsidRPr="00536DA8">
        <w:rPr>
          <w:sz w:val="24"/>
          <w:szCs w:val="24"/>
        </w:rPr>
        <w:t>:</w:t>
      </w:r>
    </w:p>
    <w:p w:rsidR="00433102" w:rsidRPr="00536DA8" w:rsidRDefault="0092005D" w:rsidP="00427D41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lastRenderedPageBreak/>
        <w:t>-</w:t>
      </w:r>
      <w:r w:rsidR="00433102" w:rsidRPr="00536DA8">
        <w:rPr>
          <w:sz w:val="24"/>
          <w:szCs w:val="24"/>
        </w:rPr>
        <w:t xml:space="preserve"> наличие некорректной информации в Уставе об </w:t>
      </w:r>
      <w:r w:rsidR="00044B62" w:rsidRPr="00536DA8">
        <w:rPr>
          <w:sz w:val="24"/>
          <w:szCs w:val="24"/>
        </w:rPr>
        <w:t>органе,</w:t>
      </w:r>
      <w:r w:rsidR="00433102" w:rsidRPr="00536DA8">
        <w:rPr>
          <w:sz w:val="24"/>
          <w:szCs w:val="24"/>
        </w:rPr>
        <w:t xml:space="preserve"> в котором открыты лицевые счета Учреждению;</w:t>
      </w:r>
      <w:r w:rsidRPr="00536DA8">
        <w:rPr>
          <w:sz w:val="24"/>
          <w:szCs w:val="24"/>
        </w:rPr>
        <w:t xml:space="preserve"> </w:t>
      </w:r>
    </w:p>
    <w:p w:rsidR="00427D41" w:rsidRPr="00536DA8" w:rsidRDefault="00433102" w:rsidP="00427D41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</w:t>
      </w:r>
      <w:r w:rsidR="00427D41" w:rsidRPr="00536DA8">
        <w:rPr>
          <w:sz w:val="24"/>
          <w:szCs w:val="24"/>
        </w:rPr>
        <w:t xml:space="preserve">факты </w:t>
      </w:r>
      <w:r w:rsidRPr="00536DA8">
        <w:rPr>
          <w:sz w:val="24"/>
          <w:szCs w:val="24"/>
        </w:rPr>
        <w:t xml:space="preserve">несвоевременного размещения необходимой информации об Учреждении на официальном сайте </w:t>
      </w:r>
      <w:hyperlink r:id="rId8" w:history="1">
        <w:r w:rsidR="007C0B09" w:rsidRPr="00536DA8">
          <w:rPr>
            <w:rStyle w:val="a7"/>
            <w:sz w:val="24"/>
            <w:szCs w:val="24"/>
          </w:rPr>
          <w:t>www.bus.gov.ru</w:t>
        </w:r>
      </w:hyperlink>
      <w:r w:rsidRPr="00536DA8">
        <w:rPr>
          <w:sz w:val="24"/>
          <w:szCs w:val="24"/>
        </w:rPr>
        <w:t>;</w:t>
      </w:r>
    </w:p>
    <w:p w:rsidR="007C0B09" w:rsidRPr="00536DA8" w:rsidRDefault="007C0B09" w:rsidP="00427D41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несоответствие </w:t>
      </w:r>
      <w:r w:rsidR="00D1000E" w:rsidRPr="00536DA8">
        <w:rPr>
          <w:sz w:val="24"/>
          <w:szCs w:val="24"/>
        </w:rPr>
        <w:t xml:space="preserve">плановых показателей </w:t>
      </w:r>
      <w:r w:rsidRPr="00536DA8">
        <w:rPr>
          <w:sz w:val="24"/>
          <w:szCs w:val="24"/>
        </w:rPr>
        <w:t>отчета об исполнении муниципального задания</w:t>
      </w:r>
      <w:r w:rsidR="006D1418" w:rsidRPr="00536DA8">
        <w:rPr>
          <w:sz w:val="24"/>
          <w:szCs w:val="24"/>
        </w:rPr>
        <w:t xml:space="preserve"> за 4 квартал 2021 года</w:t>
      </w:r>
      <w:r w:rsidRPr="00536DA8">
        <w:rPr>
          <w:sz w:val="24"/>
          <w:szCs w:val="24"/>
        </w:rPr>
        <w:t xml:space="preserve"> утвержденному муниципальному заданию на 2021 год;</w:t>
      </w:r>
    </w:p>
    <w:p w:rsidR="007C0B09" w:rsidRPr="00536DA8" w:rsidRDefault="007C0B09" w:rsidP="00427D41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неэффективное планирование расходов в отсутствии фактической потребности</w:t>
      </w:r>
      <w:r w:rsidR="006D0CB2" w:rsidRPr="00536DA8">
        <w:rPr>
          <w:sz w:val="24"/>
          <w:szCs w:val="24"/>
        </w:rPr>
        <w:t xml:space="preserve"> в сумме 2124</w:t>
      </w:r>
      <w:r w:rsidR="00B454F2" w:rsidRPr="00536DA8">
        <w:rPr>
          <w:sz w:val="24"/>
          <w:szCs w:val="24"/>
        </w:rPr>
        <w:t>,</w:t>
      </w:r>
      <w:r w:rsidR="006D0CB2" w:rsidRPr="00536DA8">
        <w:rPr>
          <w:sz w:val="24"/>
          <w:szCs w:val="24"/>
        </w:rPr>
        <w:t>9</w:t>
      </w:r>
      <w:r w:rsidR="00B454F2" w:rsidRPr="00536DA8">
        <w:rPr>
          <w:sz w:val="24"/>
          <w:szCs w:val="24"/>
        </w:rPr>
        <w:t xml:space="preserve"> тыс.</w:t>
      </w:r>
      <w:r w:rsidR="006D0CB2" w:rsidRPr="00536DA8">
        <w:rPr>
          <w:sz w:val="24"/>
          <w:szCs w:val="24"/>
        </w:rPr>
        <w:t xml:space="preserve"> руб.</w:t>
      </w:r>
      <w:r w:rsidR="006D1418" w:rsidRPr="00536DA8">
        <w:rPr>
          <w:sz w:val="24"/>
          <w:szCs w:val="24"/>
        </w:rPr>
        <w:t xml:space="preserve"> (на социальную поддержку учащихся из малоимущих и многодетных малоимущих семей)</w:t>
      </w:r>
      <w:r w:rsidRPr="00536DA8">
        <w:rPr>
          <w:sz w:val="24"/>
          <w:szCs w:val="24"/>
        </w:rPr>
        <w:t xml:space="preserve">, в отсутствии расчетов (обоснований) плановых показателей по выплатам в сумме </w:t>
      </w:r>
      <w:r w:rsidR="006D0CB2" w:rsidRPr="00536DA8">
        <w:rPr>
          <w:sz w:val="24"/>
          <w:szCs w:val="24"/>
        </w:rPr>
        <w:t>40152</w:t>
      </w:r>
      <w:r w:rsidR="00500564" w:rsidRPr="00536DA8">
        <w:rPr>
          <w:sz w:val="24"/>
          <w:szCs w:val="24"/>
        </w:rPr>
        <w:t>,</w:t>
      </w:r>
      <w:r w:rsidR="006D0CB2" w:rsidRPr="00536DA8">
        <w:rPr>
          <w:sz w:val="24"/>
          <w:szCs w:val="24"/>
        </w:rPr>
        <w:t>4</w:t>
      </w:r>
      <w:r w:rsidR="00500564" w:rsidRPr="00536DA8">
        <w:rPr>
          <w:sz w:val="24"/>
          <w:szCs w:val="24"/>
        </w:rPr>
        <w:t xml:space="preserve"> тыс.</w:t>
      </w:r>
      <w:r w:rsidR="006D0CB2" w:rsidRPr="00536DA8">
        <w:rPr>
          <w:sz w:val="24"/>
          <w:szCs w:val="24"/>
        </w:rPr>
        <w:t xml:space="preserve"> руб.</w:t>
      </w:r>
      <w:r w:rsidR="006D1418" w:rsidRPr="00536DA8">
        <w:rPr>
          <w:sz w:val="24"/>
          <w:szCs w:val="24"/>
        </w:rPr>
        <w:t xml:space="preserve"> (ПФХД)</w:t>
      </w:r>
      <w:r w:rsidR="006D0CB2" w:rsidRPr="00536DA8">
        <w:rPr>
          <w:sz w:val="24"/>
          <w:szCs w:val="24"/>
        </w:rPr>
        <w:t>, безрезультатное отвлечение бюджетных средств на ремонтные работы в сумме 159</w:t>
      </w:r>
      <w:r w:rsidR="009741D8" w:rsidRPr="00536DA8">
        <w:rPr>
          <w:sz w:val="24"/>
          <w:szCs w:val="24"/>
        </w:rPr>
        <w:t>,1 тыс.</w:t>
      </w:r>
      <w:r w:rsidR="006D0CB2" w:rsidRPr="00536DA8">
        <w:rPr>
          <w:sz w:val="24"/>
          <w:szCs w:val="24"/>
        </w:rPr>
        <w:t xml:space="preserve"> руб.</w:t>
      </w:r>
      <w:r w:rsidR="00944AE6" w:rsidRPr="00536DA8">
        <w:rPr>
          <w:sz w:val="24"/>
          <w:szCs w:val="24"/>
        </w:rPr>
        <w:t>;</w:t>
      </w:r>
    </w:p>
    <w:p w:rsidR="00522BDE" w:rsidRPr="00536DA8" w:rsidRDefault="00522BDE" w:rsidP="00427D41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установлен факт неправомерного расходования средств федерального бюджета </w:t>
      </w:r>
      <w:r w:rsidR="00DA03D3" w:rsidRPr="00536DA8">
        <w:rPr>
          <w:sz w:val="24"/>
          <w:szCs w:val="24"/>
        </w:rPr>
        <w:t xml:space="preserve">(субсидия на выплату ежемесячного вознаграждения за классное руководство) </w:t>
      </w:r>
      <w:r w:rsidRPr="00536DA8">
        <w:rPr>
          <w:sz w:val="24"/>
          <w:szCs w:val="24"/>
        </w:rPr>
        <w:t>по непредусмотренным НПА направлениям расходования в 2021 году в сумме 224</w:t>
      </w:r>
      <w:r w:rsidR="005F5AA8" w:rsidRPr="00536DA8">
        <w:rPr>
          <w:sz w:val="24"/>
          <w:szCs w:val="24"/>
        </w:rPr>
        <w:t>, 9 тыс.</w:t>
      </w:r>
      <w:r w:rsidRPr="00536DA8">
        <w:rPr>
          <w:sz w:val="24"/>
          <w:szCs w:val="24"/>
        </w:rPr>
        <w:t xml:space="preserve"> руб.;</w:t>
      </w:r>
    </w:p>
    <w:p w:rsidR="00427D41" w:rsidRPr="00536DA8" w:rsidRDefault="00427D41" w:rsidP="00DC1E14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</w:t>
      </w:r>
      <w:r w:rsidR="00044B62" w:rsidRPr="00536DA8">
        <w:rPr>
          <w:rFonts w:eastAsia="Calibri"/>
          <w:sz w:val="24"/>
          <w:szCs w:val="24"/>
        </w:rPr>
        <w:t xml:space="preserve"> нарушения при составлении П</w:t>
      </w:r>
      <w:r w:rsidRPr="00536DA8">
        <w:rPr>
          <w:rFonts w:eastAsia="Calibri"/>
          <w:sz w:val="24"/>
          <w:szCs w:val="24"/>
        </w:rPr>
        <w:t>лан</w:t>
      </w:r>
      <w:r w:rsidR="00044B62" w:rsidRPr="00536DA8">
        <w:rPr>
          <w:rFonts w:eastAsia="Calibri"/>
          <w:sz w:val="24"/>
          <w:szCs w:val="24"/>
        </w:rPr>
        <w:t>а</w:t>
      </w:r>
      <w:r w:rsidRPr="00536DA8">
        <w:rPr>
          <w:rFonts w:eastAsia="Calibri"/>
          <w:sz w:val="24"/>
          <w:szCs w:val="24"/>
        </w:rPr>
        <w:t xml:space="preserve"> финансово-хозяйственной деятельности</w:t>
      </w:r>
      <w:r w:rsidR="00044B62" w:rsidRPr="00536DA8">
        <w:rPr>
          <w:rFonts w:eastAsia="Calibri"/>
          <w:sz w:val="24"/>
          <w:szCs w:val="24"/>
        </w:rPr>
        <w:t>: форма не соответствует утвержденному порядку, не заполнены сведения о деятельности учреждения, п</w:t>
      </w:r>
      <w:r w:rsidR="00524179" w:rsidRPr="00536DA8">
        <w:rPr>
          <w:rFonts w:eastAsia="Calibri"/>
          <w:sz w:val="24"/>
          <w:szCs w:val="24"/>
        </w:rPr>
        <w:t>оказатели финансового состояния;</w:t>
      </w:r>
      <w:r w:rsidR="00044B62" w:rsidRPr="00536DA8">
        <w:rPr>
          <w:rFonts w:eastAsia="Calibri"/>
          <w:sz w:val="24"/>
          <w:szCs w:val="24"/>
        </w:rPr>
        <w:t xml:space="preserve"> в нарушение порядка отсутствуют обоснования и расчеты показателей ПФХД</w:t>
      </w:r>
      <w:r w:rsidR="00524179" w:rsidRPr="00536DA8">
        <w:rPr>
          <w:rFonts w:eastAsia="Calibri"/>
          <w:sz w:val="24"/>
          <w:szCs w:val="24"/>
        </w:rPr>
        <w:t>;</w:t>
      </w:r>
      <w:r w:rsidR="00044B62" w:rsidRPr="00536DA8">
        <w:rPr>
          <w:rFonts w:eastAsia="Calibri"/>
          <w:sz w:val="24"/>
          <w:szCs w:val="24"/>
        </w:rPr>
        <w:t xml:space="preserve"> показатели по доходам не соответствуют </w:t>
      </w:r>
      <w:r w:rsidR="00524179" w:rsidRPr="00536DA8">
        <w:rPr>
          <w:rFonts w:eastAsia="Calibri"/>
          <w:sz w:val="24"/>
          <w:szCs w:val="24"/>
        </w:rPr>
        <w:t>соглашениям</w:t>
      </w:r>
      <w:r w:rsidR="001041BD" w:rsidRPr="00536DA8">
        <w:rPr>
          <w:rFonts w:eastAsia="Calibri"/>
          <w:sz w:val="24"/>
          <w:szCs w:val="24"/>
        </w:rPr>
        <w:t xml:space="preserve"> на предоставление субсидий</w:t>
      </w:r>
      <w:r w:rsidR="00524179" w:rsidRPr="00536DA8">
        <w:rPr>
          <w:rFonts w:eastAsia="Calibri"/>
          <w:sz w:val="24"/>
          <w:szCs w:val="24"/>
        </w:rPr>
        <w:t>,</w:t>
      </w:r>
      <w:r w:rsidR="00044B62" w:rsidRPr="00536DA8">
        <w:rPr>
          <w:rFonts w:eastAsia="Calibri"/>
          <w:sz w:val="24"/>
          <w:szCs w:val="24"/>
        </w:rPr>
        <w:t xml:space="preserve"> заключенным с учредителем</w:t>
      </w:r>
      <w:r w:rsidR="00524179" w:rsidRPr="00536DA8">
        <w:rPr>
          <w:rFonts w:eastAsia="Calibri"/>
          <w:sz w:val="24"/>
          <w:szCs w:val="24"/>
        </w:rPr>
        <w:t>;</w:t>
      </w:r>
      <w:r w:rsidR="00044B62" w:rsidRPr="00536DA8">
        <w:rPr>
          <w:rFonts w:eastAsia="Calibri"/>
          <w:sz w:val="24"/>
          <w:szCs w:val="24"/>
        </w:rPr>
        <w:t xml:space="preserve"> до 12.04.2021 г. ПФХД составлялся на 1 год, вместо тр</w:t>
      </w:r>
      <w:r w:rsidR="00524179" w:rsidRPr="00536DA8">
        <w:rPr>
          <w:rFonts w:eastAsia="Calibri"/>
          <w:sz w:val="24"/>
          <w:szCs w:val="24"/>
        </w:rPr>
        <w:t>ехлетнего периода 2021-2023 гг.;</w:t>
      </w:r>
      <w:r w:rsidR="00044B62" w:rsidRPr="00536DA8">
        <w:rPr>
          <w:rFonts w:eastAsia="Calibri"/>
          <w:sz w:val="24"/>
          <w:szCs w:val="24"/>
        </w:rPr>
        <w:t xml:space="preserve"> с 30.06.2021 г. ПФХД не согласовывался с управлением образования</w:t>
      </w:r>
      <w:r w:rsidR="00944AE6" w:rsidRPr="00536DA8">
        <w:rPr>
          <w:rFonts w:eastAsia="Calibri"/>
          <w:sz w:val="24"/>
          <w:szCs w:val="24"/>
        </w:rPr>
        <w:t>;</w:t>
      </w:r>
    </w:p>
    <w:p w:rsidR="00F41504" w:rsidRPr="00536DA8" w:rsidRDefault="00F41504" w:rsidP="00F4150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 xml:space="preserve">- нарушения при </w:t>
      </w:r>
      <w:r w:rsidR="002A677D" w:rsidRPr="00536DA8">
        <w:rPr>
          <w:rFonts w:eastAsia="Calibri"/>
          <w:sz w:val="24"/>
          <w:szCs w:val="24"/>
        </w:rPr>
        <w:t>управлении Учреждением</w:t>
      </w:r>
      <w:r w:rsidRPr="00536DA8">
        <w:rPr>
          <w:rFonts w:eastAsia="Calibri"/>
          <w:sz w:val="24"/>
          <w:szCs w:val="24"/>
        </w:rPr>
        <w:t xml:space="preserve"> имуществом: не зарегистрировано государственное право на недвижимое имущество</w:t>
      </w:r>
      <w:r w:rsidR="002A677D" w:rsidRPr="00536DA8">
        <w:rPr>
          <w:rFonts w:eastAsia="Calibri"/>
          <w:sz w:val="24"/>
          <w:szCs w:val="24"/>
        </w:rPr>
        <w:t xml:space="preserve"> (гараж школы)</w:t>
      </w:r>
      <w:r w:rsidRPr="00536DA8">
        <w:rPr>
          <w:rFonts w:eastAsia="Calibri"/>
          <w:sz w:val="24"/>
          <w:szCs w:val="24"/>
        </w:rPr>
        <w:t xml:space="preserve">, </w:t>
      </w:r>
      <w:r w:rsidR="002A677D" w:rsidRPr="00536DA8">
        <w:rPr>
          <w:rFonts w:eastAsia="Calibri"/>
          <w:sz w:val="24"/>
          <w:szCs w:val="24"/>
        </w:rPr>
        <w:t xml:space="preserve">находящееся </w:t>
      </w:r>
      <w:r w:rsidRPr="00536DA8">
        <w:rPr>
          <w:rFonts w:eastAsia="Calibri"/>
          <w:sz w:val="24"/>
          <w:szCs w:val="24"/>
        </w:rPr>
        <w:t xml:space="preserve">в </w:t>
      </w:r>
      <w:r w:rsidR="002A677D" w:rsidRPr="00536DA8">
        <w:rPr>
          <w:rFonts w:eastAsia="Calibri"/>
          <w:sz w:val="24"/>
          <w:szCs w:val="24"/>
        </w:rPr>
        <w:t>оперативном управлении Учреждения</w:t>
      </w:r>
      <w:r w:rsidRPr="00536DA8">
        <w:rPr>
          <w:rFonts w:eastAsia="Calibri"/>
          <w:sz w:val="24"/>
          <w:szCs w:val="24"/>
        </w:rPr>
        <w:t xml:space="preserve">; </w:t>
      </w:r>
      <w:r w:rsidR="002A677D" w:rsidRPr="00536DA8">
        <w:rPr>
          <w:rFonts w:eastAsia="Calibri"/>
          <w:sz w:val="24"/>
          <w:szCs w:val="24"/>
        </w:rPr>
        <w:t>не согласовано с учредителем отнесение вновь приобретаемого имущества в 2021 году к категории особо ценного имущества; передано в аренду имущество</w:t>
      </w:r>
      <w:r w:rsidR="001041BD" w:rsidRPr="00536DA8">
        <w:rPr>
          <w:rFonts w:eastAsia="Calibri"/>
          <w:sz w:val="24"/>
          <w:szCs w:val="24"/>
        </w:rPr>
        <w:t>, относящееся к категории особо ценного,</w:t>
      </w:r>
      <w:r w:rsidR="002A677D" w:rsidRPr="00536DA8">
        <w:rPr>
          <w:rFonts w:eastAsia="Calibri"/>
          <w:sz w:val="24"/>
          <w:szCs w:val="24"/>
        </w:rPr>
        <w:t xml:space="preserve"> без согласия собственника; содержание имущества переданного в аренду осуществлялось за счет субсидии на  выполнение муниципального задания; не осуществлялся </w:t>
      </w:r>
      <w:proofErr w:type="gramStart"/>
      <w:r w:rsidR="002A677D" w:rsidRPr="00536DA8">
        <w:rPr>
          <w:rFonts w:eastAsia="Calibri"/>
          <w:sz w:val="24"/>
          <w:szCs w:val="24"/>
        </w:rPr>
        <w:t>контроль за</w:t>
      </w:r>
      <w:proofErr w:type="gramEnd"/>
      <w:r w:rsidR="002A677D" w:rsidRPr="00536DA8">
        <w:rPr>
          <w:rFonts w:eastAsia="Calibri"/>
          <w:sz w:val="24"/>
          <w:szCs w:val="24"/>
        </w:rPr>
        <w:t xml:space="preserve"> своевременным поступлением арендной платы за сданное в аренду имущество;</w:t>
      </w:r>
    </w:p>
    <w:p w:rsidR="00BA4CAF" w:rsidRPr="00536DA8" w:rsidRDefault="00BA4CAF" w:rsidP="001F48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установлен факт бездействия со стороны Учреждения по взысканию дебиторской задолженности: от сдачи муниципального имущества в аренду в сумме 56,6 тыс. руб., возврата от ФСС РФ возмещения расходов в части превышения работодателем выплат пособий на случай временной нетрудоспособности и в связи с материнством в сумме 115,4 тыс. руб.;</w:t>
      </w:r>
    </w:p>
    <w:p w:rsidR="00BB7777" w:rsidRPr="00536DA8" w:rsidRDefault="0092005D" w:rsidP="001F48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36DA8">
        <w:rPr>
          <w:sz w:val="24"/>
          <w:szCs w:val="24"/>
        </w:rPr>
        <w:t xml:space="preserve">- </w:t>
      </w:r>
      <w:r w:rsidR="00BB7777" w:rsidRPr="00536DA8">
        <w:rPr>
          <w:sz w:val="24"/>
          <w:szCs w:val="24"/>
        </w:rPr>
        <w:t xml:space="preserve">нарушения при </w:t>
      </w:r>
      <w:r w:rsidR="00BB7777" w:rsidRPr="00536DA8">
        <w:rPr>
          <w:rFonts w:eastAsia="Calibri"/>
          <w:sz w:val="24"/>
          <w:szCs w:val="24"/>
        </w:rPr>
        <w:t>начислении и выплате заработной платы, нарушения требований трудового законодательства</w:t>
      </w:r>
      <w:r w:rsidR="00E77397" w:rsidRPr="00536DA8">
        <w:rPr>
          <w:rFonts w:eastAsia="Calibri"/>
          <w:sz w:val="24"/>
          <w:szCs w:val="24"/>
        </w:rPr>
        <w:t>: заработная плата начислялась не в соответствии с табелем рабочего времени; имеют место случаи недоработки норм рабочего времени по отдельным категориям сотрудников; несоответствие педагогической нагрузки, установленной трудовым договором табелю рабочего времени; некорректное внесение исправлений по оплате труда с помощью вида начисления «исправление предыдущего месяца</w:t>
      </w:r>
      <w:r w:rsidR="009D13B4" w:rsidRPr="00536DA8">
        <w:rPr>
          <w:rFonts w:eastAsia="Calibri"/>
          <w:sz w:val="24"/>
          <w:szCs w:val="24"/>
        </w:rPr>
        <w:t>»</w:t>
      </w:r>
      <w:r w:rsidR="001041BD" w:rsidRPr="00536DA8">
        <w:rPr>
          <w:rFonts w:eastAsia="Calibri"/>
          <w:sz w:val="24"/>
          <w:szCs w:val="24"/>
        </w:rPr>
        <w:t>;</w:t>
      </w:r>
      <w:r w:rsidR="009D13B4" w:rsidRPr="00536DA8">
        <w:rPr>
          <w:rFonts w:eastAsia="Calibri"/>
          <w:sz w:val="24"/>
          <w:szCs w:val="24"/>
        </w:rPr>
        <w:t xml:space="preserve"> доплата руководителю за выполнение педагогической работы не соответствовала утвержденному тарификационному списку</w:t>
      </w:r>
      <w:r w:rsidR="001041BD" w:rsidRPr="00536DA8">
        <w:rPr>
          <w:rFonts w:eastAsia="Calibri"/>
          <w:sz w:val="24"/>
          <w:szCs w:val="24"/>
        </w:rPr>
        <w:t>;</w:t>
      </w:r>
      <w:r w:rsidR="009D13B4" w:rsidRPr="00536DA8">
        <w:rPr>
          <w:rFonts w:eastAsia="Calibri"/>
          <w:sz w:val="24"/>
          <w:szCs w:val="24"/>
        </w:rPr>
        <w:t xml:space="preserve"> руководителем неправомерно самому себе, без согласования с работодателем назначались надбавки и доплаты по должности учителя; выплачивались единовременные премии работникам в размерах выше установленных Положением по оплате труда, либо вообще по показателям премирования, отсутствующим в Положении по оплате труда</w:t>
      </w:r>
      <w:r w:rsidR="00723514" w:rsidRPr="00536DA8">
        <w:rPr>
          <w:rFonts w:eastAsia="Calibri"/>
          <w:sz w:val="24"/>
          <w:szCs w:val="24"/>
        </w:rPr>
        <w:t>;</w:t>
      </w:r>
      <w:r w:rsidR="00315713" w:rsidRPr="00536DA8">
        <w:rPr>
          <w:rFonts w:eastAsia="Calibri"/>
          <w:sz w:val="24"/>
          <w:szCs w:val="24"/>
        </w:rPr>
        <w:t xml:space="preserve"> не пересчитывались выплаты по оплате труда, подлежащие пере</w:t>
      </w:r>
      <w:r w:rsidR="00723514" w:rsidRPr="00536DA8">
        <w:rPr>
          <w:rFonts w:eastAsia="Calibri"/>
          <w:sz w:val="24"/>
          <w:szCs w:val="24"/>
        </w:rPr>
        <w:t>ра</w:t>
      </w:r>
      <w:r w:rsidR="00315713" w:rsidRPr="00536DA8">
        <w:rPr>
          <w:rFonts w:eastAsia="Calibri"/>
          <w:sz w:val="24"/>
          <w:szCs w:val="24"/>
        </w:rPr>
        <w:t>счету с начала года на основании приказов по Учреждению</w:t>
      </w:r>
      <w:r w:rsidR="00723514" w:rsidRPr="00536DA8">
        <w:rPr>
          <w:rFonts w:eastAsia="Calibri"/>
          <w:sz w:val="24"/>
          <w:szCs w:val="24"/>
        </w:rPr>
        <w:t xml:space="preserve"> и в связи с изменениями в Положении по оплате труда;</w:t>
      </w:r>
      <w:r w:rsidR="009D13B4" w:rsidRPr="00536DA8">
        <w:rPr>
          <w:rFonts w:eastAsia="Calibri"/>
          <w:sz w:val="24"/>
          <w:szCs w:val="24"/>
        </w:rPr>
        <w:t xml:space="preserve"> </w:t>
      </w:r>
      <w:r w:rsidR="00FC2B15" w:rsidRPr="00536DA8">
        <w:rPr>
          <w:rFonts w:eastAsia="Calibri"/>
          <w:sz w:val="24"/>
          <w:szCs w:val="24"/>
        </w:rPr>
        <w:t>осуществлялась оплата за совмещение должностей, которые отсутствовали в штатном расписании</w:t>
      </w:r>
      <w:r w:rsidR="00E77397" w:rsidRPr="00536DA8">
        <w:rPr>
          <w:rFonts w:eastAsia="Calibri"/>
          <w:sz w:val="24"/>
          <w:szCs w:val="24"/>
        </w:rPr>
        <w:t>;</w:t>
      </w:r>
    </w:p>
    <w:p w:rsidR="00BC4689" w:rsidRPr="00536DA8" w:rsidRDefault="00BC4689" w:rsidP="001F48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 установлен факт выполнения руководителем дополнительной работы по должности учителя географии на условиях совмещения должностей выше допустимого объема педагогической нагрузки более 300 часов в год;</w:t>
      </w:r>
    </w:p>
    <w:p w:rsidR="00BA331C" w:rsidRPr="00536DA8" w:rsidRDefault="00BA331C" w:rsidP="001F48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lastRenderedPageBreak/>
        <w:t xml:space="preserve">- в нарушение требований </w:t>
      </w:r>
      <w:r w:rsidR="007E561B" w:rsidRPr="00536DA8">
        <w:rPr>
          <w:rFonts w:eastAsia="Calibri"/>
          <w:sz w:val="24"/>
          <w:szCs w:val="24"/>
        </w:rPr>
        <w:t>законодательства в сфере закупок допущены многочисленные нарушения сроков оплаты по заключенным договорам, не во всех договорах указан идентификационный код закупки;</w:t>
      </w:r>
    </w:p>
    <w:p w:rsidR="00D90445" w:rsidRPr="00536DA8" w:rsidRDefault="00D90445" w:rsidP="001F48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- в нарушение ст. 34 Бюджетного кодекса</w:t>
      </w:r>
      <w:r w:rsidR="00136B83" w:rsidRPr="00536DA8">
        <w:rPr>
          <w:rFonts w:eastAsia="Calibri"/>
          <w:sz w:val="24"/>
          <w:szCs w:val="24"/>
        </w:rPr>
        <w:t xml:space="preserve"> РФ</w:t>
      </w:r>
      <w:r w:rsidRPr="00536DA8">
        <w:rPr>
          <w:rFonts w:eastAsia="Calibri"/>
          <w:sz w:val="24"/>
          <w:szCs w:val="24"/>
        </w:rPr>
        <w:t xml:space="preserve"> в течение 2021 года </w:t>
      </w:r>
      <w:r w:rsidR="00337CD7" w:rsidRPr="00536DA8">
        <w:rPr>
          <w:rFonts w:eastAsia="Calibri"/>
          <w:sz w:val="24"/>
          <w:szCs w:val="24"/>
        </w:rPr>
        <w:t xml:space="preserve">принимались к учету и оплате акты оказанных услуг </w:t>
      </w:r>
      <w:r w:rsidR="00305CF1" w:rsidRPr="00536DA8">
        <w:rPr>
          <w:rFonts w:eastAsia="Calibri"/>
          <w:sz w:val="24"/>
          <w:szCs w:val="24"/>
        </w:rPr>
        <w:t>на организацию питания обучающихся без указания количества дето/дней и цены комплексного обеда, произведены неэффективные расходы в сумме 1480,8 тыс.</w:t>
      </w:r>
      <w:r w:rsidR="00B039DD" w:rsidRPr="00536DA8">
        <w:rPr>
          <w:rFonts w:eastAsia="Calibri"/>
          <w:sz w:val="24"/>
          <w:szCs w:val="24"/>
        </w:rPr>
        <w:t xml:space="preserve"> </w:t>
      </w:r>
      <w:r w:rsidR="00305CF1" w:rsidRPr="00536DA8">
        <w:rPr>
          <w:rFonts w:eastAsia="Calibri"/>
          <w:sz w:val="24"/>
          <w:szCs w:val="24"/>
        </w:rPr>
        <w:t>руб.;</w:t>
      </w:r>
    </w:p>
    <w:p w:rsidR="003A0ACF" w:rsidRPr="00536DA8" w:rsidRDefault="003A0ACF" w:rsidP="001F48F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536DA8">
        <w:rPr>
          <w:rFonts w:eastAsia="Calibri"/>
          <w:sz w:val="24"/>
          <w:szCs w:val="24"/>
        </w:rPr>
        <w:t xml:space="preserve">- установлен факт нарушения договорных </w:t>
      </w:r>
      <w:r w:rsidR="00F94F39" w:rsidRPr="00536DA8">
        <w:rPr>
          <w:rFonts w:eastAsia="Calibri"/>
          <w:sz w:val="24"/>
          <w:szCs w:val="24"/>
        </w:rPr>
        <w:t>обязательств</w:t>
      </w:r>
      <w:r w:rsidRPr="00536DA8">
        <w:rPr>
          <w:rFonts w:eastAsia="Calibri"/>
          <w:sz w:val="24"/>
          <w:szCs w:val="24"/>
        </w:rPr>
        <w:t xml:space="preserve"> со стороны подрядчика </w:t>
      </w:r>
      <w:proofErr w:type="gramStart"/>
      <w:r w:rsidRPr="00536DA8">
        <w:rPr>
          <w:rFonts w:eastAsia="Calibri"/>
          <w:sz w:val="24"/>
          <w:szCs w:val="24"/>
        </w:rPr>
        <w:t>по</w:t>
      </w:r>
      <w:proofErr w:type="gramEnd"/>
      <w:r w:rsidRPr="00536DA8">
        <w:rPr>
          <w:rFonts w:eastAsia="Calibri"/>
          <w:sz w:val="24"/>
          <w:szCs w:val="24"/>
        </w:rPr>
        <w:t xml:space="preserve"> оплате услуг энергоснабжения в рамках договоров на оказание услуг по организации питания обучающихся, неэффективные расходы Учреждения по оплате услуг энергоснабжения по столовым </w:t>
      </w:r>
      <w:r w:rsidR="00D767A9" w:rsidRPr="00536DA8">
        <w:rPr>
          <w:rFonts w:eastAsia="Calibri"/>
          <w:sz w:val="24"/>
          <w:szCs w:val="24"/>
        </w:rPr>
        <w:t xml:space="preserve">за счет бюджетных средств </w:t>
      </w:r>
      <w:r w:rsidRPr="00536DA8">
        <w:rPr>
          <w:rFonts w:eastAsia="Calibri"/>
          <w:sz w:val="24"/>
          <w:szCs w:val="24"/>
        </w:rPr>
        <w:t>составила 59,0 тыс. руб.;</w:t>
      </w:r>
    </w:p>
    <w:p w:rsidR="00825BA3" w:rsidRPr="00536DA8" w:rsidRDefault="008A45BF" w:rsidP="00DD6F15">
      <w:pPr>
        <w:ind w:firstLine="567"/>
        <w:jc w:val="both"/>
        <w:rPr>
          <w:sz w:val="24"/>
          <w:szCs w:val="24"/>
        </w:rPr>
      </w:pPr>
      <w:r w:rsidRPr="00536DA8">
        <w:rPr>
          <w:rFonts w:eastAsia="Calibri"/>
          <w:sz w:val="24"/>
          <w:szCs w:val="24"/>
        </w:rPr>
        <w:t>- н</w:t>
      </w:r>
      <w:r w:rsidRPr="00536DA8">
        <w:rPr>
          <w:bCs/>
          <w:sz w:val="24"/>
          <w:szCs w:val="24"/>
        </w:rPr>
        <w:t>арушения и недостатки при ведении бухгалтерского учета и составлении бухгалтерской отчетности</w:t>
      </w:r>
      <w:r w:rsidR="0080196A" w:rsidRPr="00536DA8">
        <w:rPr>
          <w:bCs/>
          <w:sz w:val="24"/>
          <w:szCs w:val="24"/>
        </w:rPr>
        <w:t xml:space="preserve">: </w:t>
      </w:r>
      <w:r w:rsidR="0080196A" w:rsidRPr="00536DA8">
        <w:rPr>
          <w:sz w:val="24"/>
          <w:szCs w:val="24"/>
        </w:rPr>
        <w:t>не обеспечена полнота проведения обязательной инвентаризация активов и обязательств перед составлением годовой отчетности за 202</w:t>
      </w:r>
      <w:r w:rsidR="00D65168" w:rsidRPr="00536DA8">
        <w:rPr>
          <w:sz w:val="24"/>
          <w:szCs w:val="24"/>
        </w:rPr>
        <w:t>1</w:t>
      </w:r>
      <w:r w:rsidR="0080196A" w:rsidRPr="00536DA8">
        <w:rPr>
          <w:sz w:val="24"/>
          <w:szCs w:val="24"/>
        </w:rPr>
        <w:t xml:space="preserve"> год.; </w:t>
      </w:r>
      <w:r w:rsidR="00444772" w:rsidRPr="00536DA8">
        <w:rPr>
          <w:sz w:val="24"/>
          <w:szCs w:val="24"/>
        </w:rPr>
        <w:t xml:space="preserve">установлены </w:t>
      </w:r>
      <w:r w:rsidR="0080196A" w:rsidRPr="00536DA8">
        <w:rPr>
          <w:sz w:val="24"/>
          <w:szCs w:val="24"/>
        </w:rPr>
        <w:t xml:space="preserve">нарушения при </w:t>
      </w:r>
      <w:r w:rsidR="00D65168" w:rsidRPr="00536DA8">
        <w:rPr>
          <w:sz w:val="24"/>
          <w:szCs w:val="24"/>
        </w:rPr>
        <w:t>оформлении первичных учетных документов;</w:t>
      </w:r>
      <w:r w:rsidR="00825BA3" w:rsidRPr="00536DA8">
        <w:rPr>
          <w:rFonts w:eastAsia="Calibri"/>
          <w:sz w:val="24"/>
          <w:szCs w:val="24"/>
          <w:lang w:eastAsia="en-US"/>
        </w:rPr>
        <w:t xml:space="preserve"> приняты к учету первичные документы в отсутствии обязательных реквизитов;</w:t>
      </w:r>
      <w:r w:rsidR="00D65168" w:rsidRPr="00536DA8">
        <w:rPr>
          <w:sz w:val="24"/>
          <w:szCs w:val="24"/>
        </w:rPr>
        <w:t xml:space="preserve"> несвоевременно отражен факт хозяйственной жизни в бухгалтерском учете; не отражено на забалансовых счетах </w:t>
      </w:r>
      <w:proofErr w:type="gramStart"/>
      <w:r w:rsidR="00D65168" w:rsidRPr="00536DA8">
        <w:rPr>
          <w:sz w:val="24"/>
          <w:szCs w:val="24"/>
        </w:rPr>
        <w:t>имущество</w:t>
      </w:r>
      <w:proofErr w:type="gramEnd"/>
      <w:r w:rsidR="00D65168" w:rsidRPr="00536DA8">
        <w:rPr>
          <w:sz w:val="24"/>
          <w:szCs w:val="24"/>
        </w:rPr>
        <w:t xml:space="preserve"> переданное в аренду</w:t>
      </w:r>
      <w:r w:rsidR="00825BA3" w:rsidRPr="00536DA8">
        <w:rPr>
          <w:sz w:val="24"/>
          <w:szCs w:val="24"/>
        </w:rPr>
        <w:t xml:space="preserve"> и в безвозмездное пользование; при составлении бухгалтерской отчетности в Пояснительной записке отсутствует информация о причинах неисполнения ПФХД, недостоверно отражен</w:t>
      </w:r>
      <w:r w:rsidR="00404090" w:rsidRPr="00536DA8">
        <w:rPr>
          <w:sz w:val="24"/>
          <w:szCs w:val="24"/>
        </w:rPr>
        <w:t xml:space="preserve"> объем</w:t>
      </w:r>
      <w:r w:rsidR="00825BA3" w:rsidRPr="00536DA8">
        <w:rPr>
          <w:sz w:val="24"/>
          <w:szCs w:val="24"/>
        </w:rPr>
        <w:t xml:space="preserve"> просроченн</w:t>
      </w:r>
      <w:r w:rsidR="00404090" w:rsidRPr="00536DA8">
        <w:rPr>
          <w:sz w:val="24"/>
          <w:szCs w:val="24"/>
        </w:rPr>
        <w:t>ой</w:t>
      </w:r>
      <w:r w:rsidR="00825BA3" w:rsidRPr="00536DA8">
        <w:rPr>
          <w:sz w:val="24"/>
          <w:szCs w:val="24"/>
        </w:rPr>
        <w:t xml:space="preserve"> дебиторск</w:t>
      </w:r>
      <w:r w:rsidR="00404090" w:rsidRPr="00536DA8">
        <w:rPr>
          <w:sz w:val="24"/>
          <w:szCs w:val="24"/>
        </w:rPr>
        <w:t>ой</w:t>
      </w:r>
      <w:r w:rsidR="00825BA3" w:rsidRPr="00536DA8">
        <w:rPr>
          <w:sz w:val="24"/>
          <w:szCs w:val="24"/>
        </w:rPr>
        <w:t xml:space="preserve"> задолженност</w:t>
      </w:r>
      <w:r w:rsidR="00404090" w:rsidRPr="00536DA8">
        <w:rPr>
          <w:sz w:val="24"/>
          <w:szCs w:val="24"/>
        </w:rPr>
        <w:t>и</w:t>
      </w:r>
      <w:r w:rsidR="0068581F" w:rsidRPr="00536DA8">
        <w:rPr>
          <w:sz w:val="24"/>
          <w:szCs w:val="24"/>
        </w:rPr>
        <w:t>.</w:t>
      </w:r>
    </w:p>
    <w:p w:rsidR="0092005D" w:rsidRPr="00536DA8" w:rsidRDefault="0092005D" w:rsidP="00DC1E14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неэффективное расходование </w:t>
      </w:r>
      <w:r w:rsidR="00C93597" w:rsidRPr="00536DA8">
        <w:rPr>
          <w:sz w:val="24"/>
          <w:szCs w:val="24"/>
        </w:rPr>
        <w:t>бюджетных средств</w:t>
      </w:r>
      <w:r w:rsidRPr="00536DA8">
        <w:rPr>
          <w:sz w:val="24"/>
          <w:szCs w:val="24"/>
        </w:rPr>
        <w:t>, допущенное при использовании средств на оплату</w:t>
      </w:r>
      <w:r w:rsidR="00C93597" w:rsidRPr="00536DA8">
        <w:rPr>
          <w:sz w:val="24"/>
          <w:szCs w:val="24"/>
        </w:rPr>
        <w:t xml:space="preserve"> пени и</w:t>
      </w:r>
      <w:r w:rsidRPr="00536DA8">
        <w:rPr>
          <w:sz w:val="24"/>
          <w:szCs w:val="24"/>
        </w:rPr>
        <w:t xml:space="preserve"> штрафов </w:t>
      </w:r>
      <w:r w:rsidR="002645DE" w:rsidRPr="00536DA8">
        <w:rPr>
          <w:sz w:val="24"/>
          <w:szCs w:val="24"/>
        </w:rPr>
        <w:t xml:space="preserve">в сумме </w:t>
      </w:r>
      <w:r w:rsidR="00C93597" w:rsidRPr="00536DA8">
        <w:rPr>
          <w:sz w:val="24"/>
          <w:szCs w:val="24"/>
        </w:rPr>
        <w:t>30,3</w:t>
      </w:r>
      <w:r w:rsidR="002645DE" w:rsidRPr="00536DA8">
        <w:rPr>
          <w:sz w:val="24"/>
          <w:szCs w:val="24"/>
        </w:rPr>
        <w:t xml:space="preserve"> тыс.</w:t>
      </w:r>
      <w:r w:rsidR="002A60F5" w:rsidRPr="00536DA8">
        <w:rPr>
          <w:sz w:val="24"/>
          <w:szCs w:val="24"/>
        </w:rPr>
        <w:t xml:space="preserve"> </w:t>
      </w:r>
      <w:r w:rsidR="002645DE" w:rsidRPr="00536DA8">
        <w:rPr>
          <w:sz w:val="24"/>
          <w:szCs w:val="24"/>
        </w:rPr>
        <w:t>руб.</w:t>
      </w:r>
    </w:p>
    <w:p w:rsidR="00BA331C" w:rsidRPr="00536DA8" w:rsidRDefault="00BA331C" w:rsidP="00DC1E14">
      <w:pPr>
        <w:ind w:firstLine="567"/>
        <w:jc w:val="both"/>
        <w:rPr>
          <w:sz w:val="24"/>
          <w:szCs w:val="24"/>
        </w:rPr>
      </w:pPr>
    </w:p>
    <w:p w:rsidR="00D6699A" w:rsidRPr="00536DA8" w:rsidRDefault="004F11C9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По результатам контрольного мероприятия с</w:t>
      </w:r>
      <w:r w:rsidR="00D6699A" w:rsidRPr="00536DA8">
        <w:rPr>
          <w:sz w:val="24"/>
          <w:szCs w:val="24"/>
        </w:rPr>
        <w:t>о стороны администрации Александровского муниципального района (округа) Пермского края, как органа местного самоуправления, осуществляющим функции и полномочия учредителя и собственника в отношении Учреждения</w:t>
      </w:r>
      <w:r w:rsidR="00410B3F" w:rsidRPr="00536DA8">
        <w:rPr>
          <w:sz w:val="24"/>
          <w:szCs w:val="24"/>
        </w:rPr>
        <w:t>,</w:t>
      </w:r>
      <w:r w:rsidR="00D6699A" w:rsidRPr="00536DA8">
        <w:rPr>
          <w:sz w:val="24"/>
          <w:szCs w:val="24"/>
        </w:rPr>
        <w:t xml:space="preserve"> выявлены сл</w:t>
      </w:r>
      <w:r w:rsidR="00410B3F" w:rsidRPr="00536DA8">
        <w:rPr>
          <w:sz w:val="24"/>
          <w:szCs w:val="24"/>
        </w:rPr>
        <w:t>едующие нарушения и недостатки:</w:t>
      </w:r>
    </w:p>
    <w:p w:rsidR="00D6699A" w:rsidRPr="00536DA8" w:rsidRDefault="00D6699A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в результате некорректных расчетов нормативных затрат на оказание муниципальных услуг и затрат на содержание имущества финансовое обеспечение муниципального задания Учреждения завышено в 2021 году на 426</w:t>
      </w:r>
      <w:r w:rsidR="00224176" w:rsidRPr="00536DA8">
        <w:rPr>
          <w:sz w:val="24"/>
          <w:szCs w:val="24"/>
        </w:rPr>
        <w:t>,8 тыс.</w:t>
      </w:r>
      <w:r w:rsidRPr="00536DA8">
        <w:rPr>
          <w:sz w:val="24"/>
          <w:szCs w:val="24"/>
        </w:rPr>
        <w:t xml:space="preserve"> руб.</w:t>
      </w:r>
      <w:r w:rsidR="00410B3F" w:rsidRPr="00536DA8">
        <w:rPr>
          <w:sz w:val="24"/>
          <w:szCs w:val="24"/>
        </w:rPr>
        <w:t>;</w:t>
      </w:r>
    </w:p>
    <w:p w:rsidR="00D6699A" w:rsidRPr="00536DA8" w:rsidRDefault="00410B3F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</w:t>
      </w:r>
      <w:r w:rsidR="00D6699A" w:rsidRPr="00536DA8">
        <w:rPr>
          <w:sz w:val="24"/>
          <w:szCs w:val="24"/>
        </w:rPr>
        <w:t>общий исчисленный объем финансового обеспечения на оказание муниципальных услуг не уменьшен ГРБС на объем финансового обеспечения содержания имущества, сданного в аренду</w:t>
      </w:r>
      <w:r w:rsidR="00C72B3A">
        <w:rPr>
          <w:sz w:val="24"/>
          <w:szCs w:val="24"/>
        </w:rPr>
        <w:t>;</w:t>
      </w:r>
    </w:p>
    <w:p w:rsidR="00D6699A" w:rsidRPr="00536DA8" w:rsidRDefault="00224176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д</w:t>
      </w:r>
      <w:r w:rsidR="00D6699A" w:rsidRPr="00536DA8">
        <w:rPr>
          <w:sz w:val="24"/>
          <w:szCs w:val="24"/>
        </w:rPr>
        <w:t xml:space="preserve">оведенные до ГРБС «Администрации Александровского муниципального округа» лимиты бюджетных  обязательств не соответствовали объему субсидии на выполнение муниципального задания указанному в </w:t>
      </w:r>
      <w:r w:rsidRPr="00536DA8">
        <w:rPr>
          <w:sz w:val="24"/>
          <w:szCs w:val="24"/>
        </w:rPr>
        <w:t>с</w:t>
      </w:r>
      <w:r w:rsidR="00D6699A" w:rsidRPr="00536DA8">
        <w:rPr>
          <w:sz w:val="24"/>
          <w:szCs w:val="24"/>
        </w:rPr>
        <w:t xml:space="preserve">оглашении </w:t>
      </w:r>
      <w:r w:rsidRPr="00536DA8">
        <w:rPr>
          <w:sz w:val="24"/>
          <w:szCs w:val="24"/>
        </w:rPr>
        <w:t>на предоставление субсидии</w:t>
      </w:r>
      <w:r w:rsidR="00D6699A" w:rsidRPr="00536DA8">
        <w:rPr>
          <w:sz w:val="24"/>
          <w:szCs w:val="24"/>
        </w:rPr>
        <w:t xml:space="preserve"> (с учетом дополнительных соглашений) по единой субвенции на образование (меры социальной поддержки обучающимся из малоимущих многодетных и малоимущих семей) на сумму 857</w:t>
      </w:r>
      <w:r w:rsidRPr="00536DA8">
        <w:rPr>
          <w:sz w:val="24"/>
          <w:szCs w:val="24"/>
        </w:rPr>
        <w:t>,4 тыс.</w:t>
      </w:r>
      <w:r w:rsidR="00D6699A" w:rsidRPr="00536DA8">
        <w:rPr>
          <w:sz w:val="24"/>
          <w:szCs w:val="24"/>
        </w:rPr>
        <w:t xml:space="preserve"> руб.</w:t>
      </w:r>
    </w:p>
    <w:p w:rsidR="00D6699A" w:rsidRPr="00536DA8" w:rsidRDefault="00224176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</w:t>
      </w:r>
      <w:r w:rsidR="00D6699A" w:rsidRPr="00536DA8">
        <w:rPr>
          <w:sz w:val="24"/>
          <w:szCs w:val="24"/>
        </w:rPr>
        <w:t xml:space="preserve"> </w:t>
      </w:r>
      <w:r w:rsidRPr="00536DA8">
        <w:rPr>
          <w:sz w:val="24"/>
          <w:szCs w:val="24"/>
        </w:rPr>
        <w:t>с</w:t>
      </w:r>
      <w:r w:rsidR="00D6699A" w:rsidRPr="00536DA8">
        <w:rPr>
          <w:sz w:val="24"/>
          <w:szCs w:val="24"/>
        </w:rPr>
        <w:t xml:space="preserve">оглашение о предоставлении субсидии на исполнение муниципального задания и на иные цели </w:t>
      </w:r>
      <w:r w:rsidRPr="00536DA8">
        <w:rPr>
          <w:sz w:val="24"/>
          <w:szCs w:val="24"/>
        </w:rPr>
        <w:t xml:space="preserve">на 2021 год (далее – Соглашение) </w:t>
      </w:r>
      <w:r w:rsidR="00D6699A" w:rsidRPr="00536DA8">
        <w:rPr>
          <w:sz w:val="24"/>
          <w:szCs w:val="24"/>
        </w:rPr>
        <w:t>заключено с Управлением образования администрации Александровского муниципального района Пермского края, которое не является учредителем Учреждения, и не имело прав выступать стороной от имени учредителя.</w:t>
      </w:r>
    </w:p>
    <w:p w:rsidR="00D6699A" w:rsidRPr="00536DA8" w:rsidRDefault="00224176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п</w:t>
      </w:r>
      <w:r w:rsidR="00D6699A" w:rsidRPr="00536DA8">
        <w:rPr>
          <w:sz w:val="24"/>
          <w:szCs w:val="24"/>
        </w:rPr>
        <w:t xml:space="preserve">ри заключении дополнительных соглашений к Соглашению, начиная с 12.05.2021 г. изменения вносились только в график перечисления субсидии, без изменения объема предоставляемых субсидий в текстовой части Соглашения, что привело к несоответствию текстовой части </w:t>
      </w:r>
      <w:proofErr w:type="gramStart"/>
      <w:r w:rsidR="00D6699A" w:rsidRPr="00536DA8">
        <w:rPr>
          <w:sz w:val="24"/>
          <w:szCs w:val="24"/>
        </w:rPr>
        <w:t>Соглашения</w:t>
      </w:r>
      <w:proofErr w:type="gramEnd"/>
      <w:r w:rsidR="00D6699A" w:rsidRPr="00536DA8">
        <w:rPr>
          <w:sz w:val="24"/>
          <w:szCs w:val="24"/>
        </w:rPr>
        <w:t xml:space="preserve"> приложенному к нему графику перечисления субсидий.</w:t>
      </w:r>
    </w:p>
    <w:p w:rsidR="00D6699A" w:rsidRPr="00536DA8" w:rsidRDefault="00224176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</w:t>
      </w:r>
      <w:r w:rsidR="00D6699A" w:rsidRPr="00536DA8">
        <w:rPr>
          <w:sz w:val="24"/>
          <w:szCs w:val="24"/>
        </w:rPr>
        <w:t xml:space="preserve"> при предоставлении субсидии на иные цели в Соглашении (в дополнительных соглашениях) не определены показатели достижения измеримого результата (не определен результат предоставления субсидии). </w:t>
      </w:r>
    </w:p>
    <w:p w:rsidR="00D721B7" w:rsidRPr="00536DA8" w:rsidRDefault="00D721B7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lastRenderedPageBreak/>
        <w:t>- н</w:t>
      </w:r>
      <w:r w:rsidR="00D6699A" w:rsidRPr="00536DA8">
        <w:rPr>
          <w:sz w:val="24"/>
          <w:szCs w:val="24"/>
        </w:rPr>
        <w:t>а предоставление субсидий на иные цели (на выплату вознаграждения за  выполнение функций классного руководителя педагогическим работникам образовательных организаций, на организацию бесплатного горячего питания обучающихся, получающих начальное общее образование в муниципальных образовательных организациях) заключены соглашения дважды на одни и те же суммы субсидий, что привело к несоответствию бухгалтерского учета первичным учетным докум</w:t>
      </w:r>
      <w:r w:rsidRPr="00536DA8">
        <w:rPr>
          <w:sz w:val="24"/>
          <w:szCs w:val="24"/>
        </w:rPr>
        <w:t>ентам (заключенным соглашениям);</w:t>
      </w:r>
      <w:r w:rsidR="00D6699A" w:rsidRPr="00536DA8">
        <w:rPr>
          <w:sz w:val="24"/>
          <w:szCs w:val="24"/>
        </w:rPr>
        <w:t xml:space="preserve"> </w:t>
      </w:r>
    </w:p>
    <w:p w:rsidR="00D6699A" w:rsidRPr="00536DA8" w:rsidRDefault="00D721B7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 у</w:t>
      </w:r>
      <w:r w:rsidR="00D6699A" w:rsidRPr="00536DA8">
        <w:rPr>
          <w:sz w:val="24"/>
          <w:szCs w:val="24"/>
        </w:rPr>
        <w:t>становлены случаи несвоевременного перечисления субсидий на иные цели Учредителем, в нарушение условий заключенного Соглашения</w:t>
      </w:r>
      <w:r w:rsidRPr="00536DA8">
        <w:rPr>
          <w:sz w:val="24"/>
          <w:szCs w:val="24"/>
        </w:rPr>
        <w:t>;</w:t>
      </w:r>
    </w:p>
    <w:p w:rsidR="00D6699A" w:rsidRPr="00536DA8" w:rsidRDefault="00D721B7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-</w:t>
      </w:r>
      <w:r w:rsidR="00D6699A" w:rsidRPr="00536DA8">
        <w:rPr>
          <w:sz w:val="24"/>
          <w:szCs w:val="24"/>
        </w:rPr>
        <w:t xml:space="preserve"> между Собственником имущества и Учреждением не заключался</w:t>
      </w:r>
      <w:r w:rsidRPr="00536DA8">
        <w:rPr>
          <w:sz w:val="24"/>
          <w:szCs w:val="24"/>
        </w:rPr>
        <w:t xml:space="preserve"> </w:t>
      </w:r>
      <w:r w:rsidRPr="00536DA8">
        <w:rPr>
          <w:sz w:val="24"/>
          <w:szCs w:val="24"/>
        </w:rPr>
        <w:t>договор о закреплении имущества в оперативном управлении</w:t>
      </w:r>
      <w:r w:rsidRPr="00536DA8">
        <w:rPr>
          <w:sz w:val="24"/>
          <w:szCs w:val="24"/>
        </w:rPr>
        <w:t>;</w:t>
      </w:r>
    </w:p>
    <w:p w:rsidR="00D721B7" w:rsidRPr="00536DA8" w:rsidRDefault="00D721B7" w:rsidP="00D6699A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- не утвержден </w:t>
      </w:r>
      <w:r w:rsidR="00D6699A" w:rsidRPr="00536DA8">
        <w:rPr>
          <w:sz w:val="24"/>
          <w:szCs w:val="24"/>
        </w:rPr>
        <w:t>порядок отнесения имущества бюджетного учреждения к категории особо ценного движимого имущества, виды особо ценного движимого имущества бюджетных учреждений учредителем не определены</w:t>
      </w:r>
      <w:r w:rsidRPr="00536DA8">
        <w:rPr>
          <w:sz w:val="24"/>
          <w:szCs w:val="24"/>
        </w:rPr>
        <w:t>.</w:t>
      </w:r>
    </w:p>
    <w:p w:rsidR="001C5EED" w:rsidRPr="00536DA8" w:rsidRDefault="00D6699A" w:rsidP="00D6699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36DA8">
        <w:rPr>
          <w:sz w:val="24"/>
          <w:szCs w:val="24"/>
        </w:rPr>
        <w:t xml:space="preserve"> </w:t>
      </w:r>
      <w:r w:rsidR="001C5EED" w:rsidRPr="00536DA8">
        <w:rPr>
          <w:sz w:val="24"/>
          <w:szCs w:val="24"/>
        </w:rPr>
        <w:t>По результатам контрольного мероприятия</w:t>
      </w:r>
      <w:proofErr w:type="gramStart"/>
      <w:r w:rsidR="001C5EED" w:rsidRPr="00536DA8">
        <w:rPr>
          <w:sz w:val="24"/>
          <w:szCs w:val="24"/>
        </w:rPr>
        <w:t xml:space="preserve"> К</w:t>
      </w:r>
      <w:proofErr w:type="gramEnd"/>
      <w:r w:rsidR="001C5EED" w:rsidRPr="00536DA8">
        <w:rPr>
          <w:sz w:val="24"/>
          <w:szCs w:val="24"/>
        </w:rPr>
        <w:t>онтрольно – счетной палатой в адрес объект</w:t>
      </w:r>
      <w:r w:rsidR="00FE5F97" w:rsidRPr="00536DA8">
        <w:rPr>
          <w:sz w:val="24"/>
          <w:szCs w:val="24"/>
        </w:rPr>
        <w:t>а</w:t>
      </w:r>
      <w:r w:rsidR="00B47814" w:rsidRPr="00536DA8">
        <w:rPr>
          <w:sz w:val="24"/>
          <w:szCs w:val="24"/>
        </w:rPr>
        <w:t xml:space="preserve"> </w:t>
      </w:r>
      <w:r w:rsidR="001C5EED" w:rsidRPr="00536DA8">
        <w:rPr>
          <w:sz w:val="24"/>
          <w:szCs w:val="24"/>
        </w:rPr>
        <w:t>контроля направлен</w:t>
      </w:r>
      <w:r w:rsidR="00D721B7" w:rsidRPr="00536DA8">
        <w:rPr>
          <w:sz w:val="24"/>
          <w:szCs w:val="24"/>
        </w:rPr>
        <w:t>о</w:t>
      </w:r>
      <w:r w:rsidR="00201CC5" w:rsidRPr="00536DA8">
        <w:rPr>
          <w:sz w:val="24"/>
          <w:szCs w:val="24"/>
        </w:rPr>
        <w:t xml:space="preserve"> пр</w:t>
      </w:r>
      <w:r w:rsidR="001C5EED" w:rsidRPr="00536DA8">
        <w:rPr>
          <w:color w:val="000000"/>
          <w:sz w:val="24"/>
          <w:szCs w:val="24"/>
          <w:shd w:val="clear" w:color="auto" w:fill="FFFFFF"/>
        </w:rPr>
        <w:t>едставлени</w:t>
      </w:r>
      <w:r w:rsidR="00AA00D0" w:rsidRPr="00536DA8">
        <w:rPr>
          <w:color w:val="000000"/>
          <w:sz w:val="24"/>
          <w:szCs w:val="24"/>
          <w:shd w:val="clear" w:color="auto" w:fill="FFFFFF"/>
        </w:rPr>
        <w:t xml:space="preserve">е </w:t>
      </w:r>
      <w:r w:rsidR="001C5EED" w:rsidRPr="00536DA8">
        <w:rPr>
          <w:color w:val="000000"/>
          <w:sz w:val="24"/>
          <w:szCs w:val="24"/>
          <w:shd w:val="clear" w:color="auto" w:fill="FFFFFF"/>
        </w:rPr>
        <w:t>об устранении выявленных нарушений и недостатков.</w:t>
      </w:r>
    </w:p>
    <w:p w:rsidR="005201A7" w:rsidRPr="00536DA8" w:rsidRDefault="00905E3D" w:rsidP="009C79E3">
      <w:pPr>
        <w:pStyle w:val="ab"/>
        <w:snapToGrid w:val="0"/>
        <w:ind w:firstLine="567"/>
        <w:jc w:val="both"/>
      </w:pPr>
      <w:r w:rsidRPr="00536DA8">
        <w:t>Отчет о результатах контрольного мероприятия утвержден</w:t>
      </w:r>
      <w:r w:rsidR="0093104C" w:rsidRPr="00536DA8">
        <w:t xml:space="preserve"> </w:t>
      </w:r>
      <w:r w:rsidRPr="00536DA8">
        <w:t>председател</w:t>
      </w:r>
      <w:r w:rsidR="00BA12DF" w:rsidRPr="00536DA8">
        <w:t>ем</w:t>
      </w:r>
      <w:r w:rsidR="00C23CFD" w:rsidRPr="00536DA8">
        <w:t xml:space="preserve"> </w:t>
      </w:r>
      <w:r w:rsidR="00B8559D" w:rsidRPr="00536DA8">
        <w:t>Контрольно-счетной палаты А</w:t>
      </w:r>
      <w:r w:rsidR="005201A7" w:rsidRPr="00536DA8">
        <w:t xml:space="preserve">лександровского муниципального округа </w:t>
      </w:r>
      <w:r w:rsidR="00D721B7" w:rsidRPr="00536DA8">
        <w:t>10</w:t>
      </w:r>
      <w:r w:rsidR="005201A7" w:rsidRPr="00536DA8">
        <w:t>.</w:t>
      </w:r>
      <w:r w:rsidR="00D721B7" w:rsidRPr="00536DA8">
        <w:t>11</w:t>
      </w:r>
      <w:r w:rsidR="005201A7" w:rsidRPr="00536DA8">
        <w:t>.</w:t>
      </w:r>
      <w:r w:rsidR="00073B36" w:rsidRPr="00536DA8">
        <w:t>20</w:t>
      </w:r>
      <w:r w:rsidR="00B8559D" w:rsidRPr="00536DA8">
        <w:t>2</w:t>
      </w:r>
      <w:r w:rsidR="00AA00D0" w:rsidRPr="00536DA8">
        <w:t>2</w:t>
      </w:r>
      <w:r w:rsidR="00073B36" w:rsidRPr="00536DA8">
        <w:t xml:space="preserve"> </w:t>
      </w:r>
      <w:r w:rsidRPr="00536DA8">
        <w:t>года</w:t>
      </w:r>
      <w:r w:rsidR="005201A7" w:rsidRPr="00536DA8">
        <w:t>, направлен главе муниципального округа – главе администрации Александровского муниципального округа</w:t>
      </w:r>
      <w:r w:rsidR="00AA00D0" w:rsidRPr="00536DA8">
        <w:t>,</w:t>
      </w:r>
      <w:r w:rsidR="005201A7" w:rsidRPr="00536DA8">
        <w:t xml:space="preserve"> в Думу Алексан</w:t>
      </w:r>
      <w:r w:rsidR="00AA00D0" w:rsidRPr="00536DA8">
        <w:t xml:space="preserve">дровского муниципального округа и в Прокуратуру </w:t>
      </w:r>
      <w:proofErr w:type="gramStart"/>
      <w:r w:rsidR="00AA00D0" w:rsidRPr="00536DA8">
        <w:t>г</w:t>
      </w:r>
      <w:proofErr w:type="gramEnd"/>
      <w:r w:rsidR="00AA00D0" w:rsidRPr="00536DA8">
        <w:t>. Александровска.</w:t>
      </w:r>
    </w:p>
    <w:p w:rsidR="0064579B" w:rsidRPr="00536DA8" w:rsidRDefault="0064579B" w:rsidP="006457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579B" w:rsidRPr="00536DA8" w:rsidRDefault="0064579B" w:rsidP="009C79E3">
      <w:pPr>
        <w:pStyle w:val="ab"/>
        <w:snapToGrid w:val="0"/>
        <w:ind w:firstLine="567"/>
        <w:jc w:val="both"/>
      </w:pPr>
    </w:p>
    <w:p w:rsidR="000505B4" w:rsidRPr="00536DA8" w:rsidRDefault="000505B4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5B4" w:rsidRPr="00536DA8" w:rsidRDefault="000505B4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231" w:rsidRPr="00536DA8" w:rsidRDefault="00073B36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DA8">
        <w:rPr>
          <w:rFonts w:ascii="Times New Roman" w:hAnsi="Times New Roman" w:cs="Times New Roman"/>
          <w:sz w:val="24"/>
          <w:szCs w:val="24"/>
        </w:rPr>
        <w:t>П</w:t>
      </w:r>
      <w:r w:rsidR="000D773D" w:rsidRPr="00536DA8">
        <w:rPr>
          <w:rFonts w:ascii="Times New Roman" w:hAnsi="Times New Roman" w:cs="Times New Roman"/>
          <w:sz w:val="24"/>
          <w:szCs w:val="24"/>
        </w:rPr>
        <w:t>редседател</w:t>
      </w:r>
      <w:r w:rsidRPr="00536DA8">
        <w:rPr>
          <w:rFonts w:ascii="Times New Roman" w:hAnsi="Times New Roman" w:cs="Times New Roman"/>
          <w:sz w:val="24"/>
          <w:szCs w:val="24"/>
        </w:rPr>
        <w:t>ь</w:t>
      </w:r>
      <w:r w:rsidR="000E6231" w:rsidRPr="00536DA8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0E6231" w:rsidRPr="00F37873" w:rsidRDefault="000E6231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DA8">
        <w:rPr>
          <w:rFonts w:ascii="Times New Roman" w:hAnsi="Times New Roman" w:cs="Times New Roman"/>
          <w:sz w:val="24"/>
          <w:szCs w:val="24"/>
        </w:rPr>
        <w:t>Александровского муниципальног</w:t>
      </w:r>
      <w:r w:rsidRPr="00B26415">
        <w:rPr>
          <w:rFonts w:ascii="Times New Roman" w:hAnsi="Times New Roman" w:cs="Times New Roman"/>
          <w:sz w:val="24"/>
          <w:szCs w:val="24"/>
        </w:rPr>
        <w:t>о</w:t>
      </w:r>
      <w:r w:rsidR="0017246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</w:t>
      </w:r>
      <w:r w:rsidR="006E492F">
        <w:rPr>
          <w:rFonts w:ascii="Times New Roman" w:hAnsi="Times New Roman" w:cs="Times New Roman"/>
          <w:sz w:val="24"/>
          <w:szCs w:val="24"/>
        </w:rPr>
        <w:t xml:space="preserve">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773D" w:rsidRPr="00B26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172463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</w:p>
    <w:sectPr w:rsidR="000E6231" w:rsidRPr="00F37873" w:rsidSect="00E5284D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2E0" w:rsidRDefault="004302E0" w:rsidP="000505B4">
      <w:r>
        <w:separator/>
      </w:r>
    </w:p>
  </w:endnote>
  <w:endnote w:type="continuationSeparator" w:id="0">
    <w:p w:rsidR="004302E0" w:rsidRDefault="004302E0" w:rsidP="0005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B4" w:rsidRDefault="00FB22C7">
    <w:pPr>
      <w:pStyle w:val="a5"/>
      <w:jc w:val="center"/>
    </w:pPr>
    <w:fldSimple w:instr=" PAGE   \* MERGEFORMAT ">
      <w:r w:rsidR="00C72B3A">
        <w:rPr>
          <w:noProof/>
        </w:rPr>
        <w:t>1</w:t>
      </w:r>
    </w:fldSimple>
  </w:p>
  <w:p w:rsidR="000505B4" w:rsidRDefault="00050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2E0" w:rsidRDefault="004302E0" w:rsidP="000505B4">
      <w:r>
        <w:separator/>
      </w:r>
    </w:p>
  </w:footnote>
  <w:footnote w:type="continuationSeparator" w:id="0">
    <w:p w:rsidR="004302E0" w:rsidRDefault="004302E0" w:rsidP="0005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45"/>
    <w:multiLevelType w:val="hybridMultilevel"/>
    <w:tmpl w:val="4CF6E380"/>
    <w:lvl w:ilvl="0" w:tplc="383234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D0724B"/>
    <w:multiLevelType w:val="multilevel"/>
    <w:tmpl w:val="9FC4B4F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D1DC0"/>
    <w:multiLevelType w:val="hybridMultilevel"/>
    <w:tmpl w:val="26F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858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C313BF"/>
    <w:multiLevelType w:val="multilevel"/>
    <w:tmpl w:val="F79A66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16BB27A4"/>
    <w:multiLevelType w:val="hybridMultilevel"/>
    <w:tmpl w:val="30209C60"/>
    <w:lvl w:ilvl="0" w:tplc="F8BC0B4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2C1440"/>
    <w:multiLevelType w:val="multilevel"/>
    <w:tmpl w:val="EDBCC8B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9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2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7">
    <w:nsid w:val="1F80179C"/>
    <w:multiLevelType w:val="multilevel"/>
    <w:tmpl w:val="FD60DEF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207F66F3"/>
    <w:multiLevelType w:val="multilevel"/>
    <w:tmpl w:val="29DAD6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9">
    <w:nsid w:val="22A43845"/>
    <w:multiLevelType w:val="hybridMultilevel"/>
    <w:tmpl w:val="D880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9E3"/>
    <w:multiLevelType w:val="hybridMultilevel"/>
    <w:tmpl w:val="1318F0F4"/>
    <w:lvl w:ilvl="0" w:tplc="73BED8E0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E680F83"/>
    <w:multiLevelType w:val="hybridMultilevel"/>
    <w:tmpl w:val="958805D8"/>
    <w:lvl w:ilvl="0" w:tplc="C50839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6D03F0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1C91AC8"/>
    <w:multiLevelType w:val="hybridMultilevel"/>
    <w:tmpl w:val="715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17BA"/>
    <w:multiLevelType w:val="hybridMultilevel"/>
    <w:tmpl w:val="489C100A"/>
    <w:lvl w:ilvl="0" w:tplc="EFA05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F53080"/>
    <w:multiLevelType w:val="hybridMultilevel"/>
    <w:tmpl w:val="4E0E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A65BE"/>
    <w:multiLevelType w:val="hybridMultilevel"/>
    <w:tmpl w:val="048235CE"/>
    <w:lvl w:ilvl="0" w:tplc="327C35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FA405F4"/>
    <w:multiLevelType w:val="multilevel"/>
    <w:tmpl w:val="058C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101E66"/>
    <w:multiLevelType w:val="hybridMultilevel"/>
    <w:tmpl w:val="E3282B72"/>
    <w:lvl w:ilvl="0" w:tplc="A1D6061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567E6564"/>
    <w:multiLevelType w:val="hybridMultilevel"/>
    <w:tmpl w:val="9CFC1E84"/>
    <w:lvl w:ilvl="0" w:tplc="351A86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1600B"/>
    <w:multiLevelType w:val="hybridMultilevel"/>
    <w:tmpl w:val="A254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B3494"/>
    <w:multiLevelType w:val="multilevel"/>
    <w:tmpl w:val="9F782A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2">
    <w:nsid w:val="5D50061C"/>
    <w:multiLevelType w:val="hybridMultilevel"/>
    <w:tmpl w:val="FEFCBAA4"/>
    <w:lvl w:ilvl="0" w:tplc="A98602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F731031"/>
    <w:multiLevelType w:val="multilevel"/>
    <w:tmpl w:val="B2F027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60C3704E"/>
    <w:multiLevelType w:val="hybridMultilevel"/>
    <w:tmpl w:val="794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20B2F"/>
    <w:multiLevelType w:val="hybridMultilevel"/>
    <w:tmpl w:val="D15097FC"/>
    <w:lvl w:ilvl="0" w:tplc="8DA699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52A0F0F"/>
    <w:multiLevelType w:val="hybridMultilevel"/>
    <w:tmpl w:val="56A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93486"/>
    <w:multiLevelType w:val="hybridMultilevel"/>
    <w:tmpl w:val="99BC4AFA"/>
    <w:lvl w:ilvl="0" w:tplc="B1442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</w:num>
  <w:num w:numId="2">
    <w:abstractNumId w:val="21"/>
  </w:num>
  <w:num w:numId="3">
    <w:abstractNumId w:val="0"/>
  </w:num>
  <w:num w:numId="4">
    <w:abstractNumId w:val="6"/>
  </w:num>
  <w:num w:numId="5">
    <w:abstractNumId w:val="16"/>
  </w:num>
  <w:num w:numId="6">
    <w:abstractNumId w:val="12"/>
  </w:num>
  <w:num w:numId="7">
    <w:abstractNumId w:val="23"/>
  </w:num>
  <w:num w:numId="8">
    <w:abstractNumId w:val="18"/>
  </w:num>
  <w:num w:numId="9">
    <w:abstractNumId w:val="10"/>
  </w:num>
  <w:num w:numId="10">
    <w:abstractNumId w:val="7"/>
  </w:num>
  <w:num w:numId="11">
    <w:abstractNumId w:val="17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5"/>
  </w:num>
  <w:num w:numId="17">
    <w:abstractNumId w:val="24"/>
  </w:num>
  <w:num w:numId="18">
    <w:abstractNumId w:val="9"/>
  </w:num>
  <w:num w:numId="19">
    <w:abstractNumId w:val="15"/>
  </w:num>
  <w:num w:numId="20">
    <w:abstractNumId w:val="26"/>
  </w:num>
  <w:num w:numId="21">
    <w:abstractNumId w:val="2"/>
  </w:num>
  <w:num w:numId="22">
    <w:abstractNumId w:val="20"/>
  </w:num>
  <w:num w:numId="23">
    <w:abstractNumId w:val="13"/>
  </w:num>
  <w:num w:numId="24">
    <w:abstractNumId w:val="4"/>
  </w:num>
  <w:num w:numId="25">
    <w:abstractNumId w:val="1"/>
  </w:num>
  <w:num w:numId="26">
    <w:abstractNumId w:val="19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AB"/>
    <w:rsid w:val="000128E2"/>
    <w:rsid w:val="00012ED5"/>
    <w:rsid w:val="000311D9"/>
    <w:rsid w:val="000318A3"/>
    <w:rsid w:val="00035FAE"/>
    <w:rsid w:val="00044B62"/>
    <w:rsid w:val="00047097"/>
    <w:rsid w:val="000505B4"/>
    <w:rsid w:val="00063F2D"/>
    <w:rsid w:val="00073B36"/>
    <w:rsid w:val="00084709"/>
    <w:rsid w:val="00086DFD"/>
    <w:rsid w:val="000A084D"/>
    <w:rsid w:val="000A3E6A"/>
    <w:rsid w:val="000D60A2"/>
    <w:rsid w:val="000D773D"/>
    <w:rsid w:val="000E6231"/>
    <w:rsid w:val="000F50BA"/>
    <w:rsid w:val="000F7443"/>
    <w:rsid w:val="00101492"/>
    <w:rsid w:val="00102D00"/>
    <w:rsid w:val="001041BD"/>
    <w:rsid w:val="00104D69"/>
    <w:rsid w:val="00123FF3"/>
    <w:rsid w:val="00136A61"/>
    <w:rsid w:val="00136B83"/>
    <w:rsid w:val="00137E98"/>
    <w:rsid w:val="001414A6"/>
    <w:rsid w:val="00172463"/>
    <w:rsid w:val="00172D9E"/>
    <w:rsid w:val="00177D9F"/>
    <w:rsid w:val="00186DE7"/>
    <w:rsid w:val="0018759D"/>
    <w:rsid w:val="00187800"/>
    <w:rsid w:val="00192532"/>
    <w:rsid w:val="00197D8A"/>
    <w:rsid w:val="001A4030"/>
    <w:rsid w:val="001A4F9D"/>
    <w:rsid w:val="001B533C"/>
    <w:rsid w:val="001C2C13"/>
    <w:rsid w:val="001C389C"/>
    <w:rsid w:val="001C5EED"/>
    <w:rsid w:val="001C6DAD"/>
    <w:rsid w:val="001E24C1"/>
    <w:rsid w:val="001F48F1"/>
    <w:rsid w:val="001F5670"/>
    <w:rsid w:val="00201CC5"/>
    <w:rsid w:val="00211B3B"/>
    <w:rsid w:val="002218A9"/>
    <w:rsid w:val="00224176"/>
    <w:rsid w:val="00234125"/>
    <w:rsid w:val="00241FBD"/>
    <w:rsid w:val="002645DE"/>
    <w:rsid w:val="00272CCD"/>
    <w:rsid w:val="00275373"/>
    <w:rsid w:val="00275DB9"/>
    <w:rsid w:val="00277739"/>
    <w:rsid w:val="0028602C"/>
    <w:rsid w:val="00286B05"/>
    <w:rsid w:val="00292E1E"/>
    <w:rsid w:val="00295282"/>
    <w:rsid w:val="00295DCD"/>
    <w:rsid w:val="00297363"/>
    <w:rsid w:val="002A60F5"/>
    <w:rsid w:val="002A677D"/>
    <w:rsid w:val="002B3098"/>
    <w:rsid w:val="002C5285"/>
    <w:rsid w:val="002D3E1D"/>
    <w:rsid w:val="002E4899"/>
    <w:rsid w:val="002F1588"/>
    <w:rsid w:val="002F187C"/>
    <w:rsid w:val="0030240A"/>
    <w:rsid w:val="00305CF1"/>
    <w:rsid w:val="003115CE"/>
    <w:rsid w:val="003122DA"/>
    <w:rsid w:val="00315713"/>
    <w:rsid w:val="00320944"/>
    <w:rsid w:val="00322486"/>
    <w:rsid w:val="00335B5B"/>
    <w:rsid w:val="00337CD7"/>
    <w:rsid w:val="0035008A"/>
    <w:rsid w:val="00350A32"/>
    <w:rsid w:val="003532A7"/>
    <w:rsid w:val="003543FF"/>
    <w:rsid w:val="00371FC9"/>
    <w:rsid w:val="0037418E"/>
    <w:rsid w:val="003754C7"/>
    <w:rsid w:val="0038112C"/>
    <w:rsid w:val="003A0ACF"/>
    <w:rsid w:val="003B24D8"/>
    <w:rsid w:val="003B39CE"/>
    <w:rsid w:val="003D2FE8"/>
    <w:rsid w:val="003D5FDA"/>
    <w:rsid w:val="00404090"/>
    <w:rsid w:val="00410B3F"/>
    <w:rsid w:val="00421898"/>
    <w:rsid w:val="00427D41"/>
    <w:rsid w:val="004302E0"/>
    <w:rsid w:val="00431BB9"/>
    <w:rsid w:val="00433102"/>
    <w:rsid w:val="00444772"/>
    <w:rsid w:val="004457FA"/>
    <w:rsid w:val="00447157"/>
    <w:rsid w:val="00452C4C"/>
    <w:rsid w:val="00454125"/>
    <w:rsid w:val="00463F1A"/>
    <w:rsid w:val="00481AC8"/>
    <w:rsid w:val="00483877"/>
    <w:rsid w:val="004877DB"/>
    <w:rsid w:val="004916E4"/>
    <w:rsid w:val="00492F6E"/>
    <w:rsid w:val="00494652"/>
    <w:rsid w:val="0049556F"/>
    <w:rsid w:val="004A510F"/>
    <w:rsid w:val="004A65FE"/>
    <w:rsid w:val="004B2603"/>
    <w:rsid w:val="004B4C99"/>
    <w:rsid w:val="004B541D"/>
    <w:rsid w:val="004C4B3A"/>
    <w:rsid w:val="004D47CE"/>
    <w:rsid w:val="004E2B3D"/>
    <w:rsid w:val="004F11C9"/>
    <w:rsid w:val="00500564"/>
    <w:rsid w:val="005035D9"/>
    <w:rsid w:val="0050626B"/>
    <w:rsid w:val="0050763D"/>
    <w:rsid w:val="005134DE"/>
    <w:rsid w:val="005201A7"/>
    <w:rsid w:val="00522BDE"/>
    <w:rsid w:val="00524179"/>
    <w:rsid w:val="00530DA0"/>
    <w:rsid w:val="005312B3"/>
    <w:rsid w:val="00536DA8"/>
    <w:rsid w:val="005371F6"/>
    <w:rsid w:val="00551823"/>
    <w:rsid w:val="00555156"/>
    <w:rsid w:val="00557844"/>
    <w:rsid w:val="005676C3"/>
    <w:rsid w:val="005864B3"/>
    <w:rsid w:val="00596D8F"/>
    <w:rsid w:val="005B2C2A"/>
    <w:rsid w:val="005B370A"/>
    <w:rsid w:val="005B5627"/>
    <w:rsid w:val="005C0FA8"/>
    <w:rsid w:val="005C2249"/>
    <w:rsid w:val="005C5561"/>
    <w:rsid w:val="005D11B8"/>
    <w:rsid w:val="005D34BC"/>
    <w:rsid w:val="005D3EB3"/>
    <w:rsid w:val="005F5AA8"/>
    <w:rsid w:val="00611E9A"/>
    <w:rsid w:val="0061672F"/>
    <w:rsid w:val="0064579B"/>
    <w:rsid w:val="00655051"/>
    <w:rsid w:val="00664DC6"/>
    <w:rsid w:val="00681D2F"/>
    <w:rsid w:val="0068581F"/>
    <w:rsid w:val="006909F5"/>
    <w:rsid w:val="00691C08"/>
    <w:rsid w:val="006A783A"/>
    <w:rsid w:val="006A7895"/>
    <w:rsid w:val="006B2050"/>
    <w:rsid w:val="006B790D"/>
    <w:rsid w:val="006C4A89"/>
    <w:rsid w:val="006D0CB2"/>
    <w:rsid w:val="006D1418"/>
    <w:rsid w:val="006E1541"/>
    <w:rsid w:val="006E1B1E"/>
    <w:rsid w:val="006E3EA0"/>
    <w:rsid w:val="006E447C"/>
    <w:rsid w:val="006E492F"/>
    <w:rsid w:val="006E7B08"/>
    <w:rsid w:val="006F6216"/>
    <w:rsid w:val="00705B62"/>
    <w:rsid w:val="00705B66"/>
    <w:rsid w:val="00714586"/>
    <w:rsid w:val="00723514"/>
    <w:rsid w:val="007311AF"/>
    <w:rsid w:val="00745768"/>
    <w:rsid w:val="00747B4F"/>
    <w:rsid w:val="00751788"/>
    <w:rsid w:val="00751F59"/>
    <w:rsid w:val="007526F6"/>
    <w:rsid w:val="0078085F"/>
    <w:rsid w:val="00785C64"/>
    <w:rsid w:val="00791335"/>
    <w:rsid w:val="007A3DA0"/>
    <w:rsid w:val="007B116B"/>
    <w:rsid w:val="007C0B09"/>
    <w:rsid w:val="007C0C8D"/>
    <w:rsid w:val="007C545E"/>
    <w:rsid w:val="007C5CC5"/>
    <w:rsid w:val="007C6755"/>
    <w:rsid w:val="007C7487"/>
    <w:rsid w:val="007E42A7"/>
    <w:rsid w:val="007E51B2"/>
    <w:rsid w:val="007E561B"/>
    <w:rsid w:val="0080196A"/>
    <w:rsid w:val="008042DD"/>
    <w:rsid w:val="00810BFE"/>
    <w:rsid w:val="00813996"/>
    <w:rsid w:val="008208CC"/>
    <w:rsid w:val="00825BA3"/>
    <w:rsid w:val="008277D3"/>
    <w:rsid w:val="00835409"/>
    <w:rsid w:val="008938E0"/>
    <w:rsid w:val="008939E1"/>
    <w:rsid w:val="008A1E68"/>
    <w:rsid w:val="008A45BF"/>
    <w:rsid w:val="008C0A26"/>
    <w:rsid w:val="008C456A"/>
    <w:rsid w:val="008E3175"/>
    <w:rsid w:val="008E56DC"/>
    <w:rsid w:val="008F1415"/>
    <w:rsid w:val="008F46A9"/>
    <w:rsid w:val="00903869"/>
    <w:rsid w:val="00905E3D"/>
    <w:rsid w:val="00913123"/>
    <w:rsid w:val="0092005D"/>
    <w:rsid w:val="0093104C"/>
    <w:rsid w:val="00931529"/>
    <w:rsid w:val="00944AE6"/>
    <w:rsid w:val="00951029"/>
    <w:rsid w:val="00965C0C"/>
    <w:rsid w:val="009741D8"/>
    <w:rsid w:val="009773A5"/>
    <w:rsid w:val="00987D1D"/>
    <w:rsid w:val="009907B6"/>
    <w:rsid w:val="0099195E"/>
    <w:rsid w:val="00997232"/>
    <w:rsid w:val="009979C6"/>
    <w:rsid w:val="009A21A3"/>
    <w:rsid w:val="009A2526"/>
    <w:rsid w:val="009A3B72"/>
    <w:rsid w:val="009C5D56"/>
    <w:rsid w:val="009C6AA4"/>
    <w:rsid w:val="009C79E3"/>
    <w:rsid w:val="009D13B4"/>
    <w:rsid w:val="009D6A89"/>
    <w:rsid w:val="009E68BB"/>
    <w:rsid w:val="00A0473D"/>
    <w:rsid w:val="00A050D7"/>
    <w:rsid w:val="00A17280"/>
    <w:rsid w:val="00A250CB"/>
    <w:rsid w:val="00A359FD"/>
    <w:rsid w:val="00A37B48"/>
    <w:rsid w:val="00A6229A"/>
    <w:rsid w:val="00A62AF5"/>
    <w:rsid w:val="00A64016"/>
    <w:rsid w:val="00A65DAB"/>
    <w:rsid w:val="00A66DD5"/>
    <w:rsid w:val="00A72C99"/>
    <w:rsid w:val="00A800FC"/>
    <w:rsid w:val="00A84B2D"/>
    <w:rsid w:val="00A8667A"/>
    <w:rsid w:val="00A961E5"/>
    <w:rsid w:val="00A96C6C"/>
    <w:rsid w:val="00AA00D0"/>
    <w:rsid w:val="00AA1A3A"/>
    <w:rsid w:val="00AA61B1"/>
    <w:rsid w:val="00AB0DD7"/>
    <w:rsid w:val="00AF0A2E"/>
    <w:rsid w:val="00B039DD"/>
    <w:rsid w:val="00B14750"/>
    <w:rsid w:val="00B16FBF"/>
    <w:rsid w:val="00B178E7"/>
    <w:rsid w:val="00B23B9C"/>
    <w:rsid w:val="00B26415"/>
    <w:rsid w:val="00B302D2"/>
    <w:rsid w:val="00B32996"/>
    <w:rsid w:val="00B3565D"/>
    <w:rsid w:val="00B454F2"/>
    <w:rsid w:val="00B47814"/>
    <w:rsid w:val="00B5101C"/>
    <w:rsid w:val="00B53D4E"/>
    <w:rsid w:val="00B609D8"/>
    <w:rsid w:val="00B62922"/>
    <w:rsid w:val="00B71495"/>
    <w:rsid w:val="00B732B5"/>
    <w:rsid w:val="00B80BD8"/>
    <w:rsid w:val="00B8559D"/>
    <w:rsid w:val="00B91304"/>
    <w:rsid w:val="00B95D83"/>
    <w:rsid w:val="00BA12DF"/>
    <w:rsid w:val="00BA331C"/>
    <w:rsid w:val="00BA4CAF"/>
    <w:rsid w:val="00BB103E"/>
    <w:rsid w:val="00BB7777"/>
    <w:rsid w:val="00BC373A"/>
    <w:rsid w:val="00BC4689"/>
    <w:rsid w:val="00BD0A21"/>
    <w:rsid w:val="00BD5555"/>
    <w:rsid w:val="00BE7955"/>
    <w:rsid w:val="00C02307"/>
    <w:rsid w:val="00C02908"/>
    <w:rsid w:val="00C076AB"/>
    <w:rsid w:val="00C13E41"/>
    <w:rsid w:val="00C2256E"/>
    <w:rsid w:val="00C23CFD"/>
    <w:rsid w:val="00C26D69"/>
    <w:rsid w:val="00C35E27"/>
    <w:rsid w:val="00C37611"/>
    <w:rsid w:val="00C3797A"/>
    <w:rsid w:val="00C40576"/>
    <w:rsid w:val="00C53FB9"/>
    <w:rsid w:val="00C629DE"/>
    <w:rsid w:val="00C7077A"/>
    <w:rsid w:val="00C72B3A"/>
    <w:rsid w:val="00C862B8"/>
    <w:rsid w:val="00C909A7"/>
    <w:rsid w:val="00C93597"/>
    <w:rsid w:val="00C94E71"/>
    <w:rsid w:val="00CA021A"/>
    <w:rsid w:val="00CA50C2"/>
    <w:rsid w:val="00CE1AF2"/>
    <w:rsid w:val="00D00962"/>
    <w:rsid w:val="00D1000E"/>
    <w:rsid w:val="00D11C69"/>
    <w:rsid w:val="00D25EB5"/>
    <w:rsid w:val="00D303C7"/>
    <w:rsid w:val="00D57639"/>
    <w:rsid w:val="00D64F69"/>
    <w:rsid w:val="00D65168"/>
    <w:rsid w:val="00D6699A"/>
    <w:rsid w:val="00D669D7"/>
    <w:rsid w:val="00D721B7"/>
    <w:rsid w:val="00D767A9"/>
    <w:rsid w:val="00D8560C"/>
    <w:rsid w:val="00D90445"/>
    <w:rsid w:val="00D91307"/>
    <w:rsid w:val="00DA03D3"/>
    <w:rsid w:val="00DA2DFC"/>
    <w:rsid w:val="00DA4997"/>
    <w:rsid w:val="00DA6AB3"/>
    <w:rsid w:val="00DB08FE"/>
    <w:rsid w:val="00DB62E7"/>
    <w:rsid w:val="00DC1E14"/>
    <w:rsid w:val="00DD0766"/>
    <w:rsid w:val="00DD6F15"/>
    <w:rsid w:val="00DE3DF5"/>
    <w:rsid w:val="00E1082F"/>
    <w:rsid w:val="00E11EBF"/>
    <w:rsid w:val="00E17AA6"/>
    <w:rsid w:val="00E5284D"/>
    <w:rsid w:val="00E65D02"/>
    <w:rsid w:val="00E71113"/>
    <w:rsid w:val="00E77397"/>
    <w:rsid w:val="00E915D4"/>
    <w:rsid w:val="00E93120"/>
    <w:rsid w:val="00E97694"/>
    <w:rsid w:val="00EB239A"/>
    <w:rsid w:val="00EC10FF"/>
    <w:rsid w:val="00EC1E1D"/>
    <w:rsid w:val="00EC3FE5"/>
    <w:rsid w:val="00EE058A"/>
    <w:rsid w:val="00EE5E0A"/>
    <w:rsid w:val="00F0305F"/>
    <w:rsid w:val="00F04779"/>
    <w:rsid w:val="00F172B6"/>
    <w:rsid w:val="00F24F36"/>
    <w:rsid w:val="00F31B23"/>
    <w:rsid w:val="00F36EC3"/>
    <w:rsid w:val="00F37873"/>
    <w:rsid w:val="00F41504"/>
    <w:rsid w:val="00F42839"/>
    <w:rsid w:val="00F433EC"/>
    <w:rsid w:val="00F439CE"/>
    <w:rsid w:val="00F45235"/>
    <w:rsid w:val="00F66DC2"/>
    <w:rsid w:val="00F750B4"/>
    <w:rsid w:val="00F87301"/>
    <w:rsid w:val="00F91B0C"/>
    <w:rsid w:val="00F94F39"/>
    <w:rsid w:val="00FA5166"/>
    <w:rsid w:val="00FB22C7"/>
    <w:rsid w:val="00FC2B15"/>
    <w:rsid w:val="00FC68D8"/>
    <w:rsid w:val="00FD07F1"/>
    <w:rsid w:val="00FD58BE"/>
    <w:rsid w:val="00FE06A1"/>
    <w:rsid w:val="00FE3B0B"/>
    <w:rsid w:val="00FE5F97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6A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6A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C0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F4523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5235"/>
    <w:rPr>
      <w:rFonts w:eastAsia="Lucida Sans Unicode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050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5B4"/>
    <w:rPr>
      <w:sz w:val="28"/>
    </w:rPr>
  </w:style>
  <w:style w:type="character" w:styleId="a7">
    <w:name w:val="Hyperlink"/>
    <w:basedOn w:val="a0"/>
    <w:uiPriority w:val="99"/>
    <w:unhideWhenUsed/>
    <w:rsid w:val="00752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F36"/>
  </w:style>
  <w:style w:type="paragraph" w:customStyle="1" w:styleId="s1">
    <w:name w:val="s_1"/>
    <w:basedOn w:val="a"/>
    <w:rsid w:val="00BC373A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8C0A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2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aliases w:val="Основной текст 2a"/>
    <w:basedOn w:val="a"/>
    <w:link w:val="aa"/>
    <w:rsid w:val="00172463"/>
    <w:pPr>
      <w:jc w:val="center"/>
    </w:pPr>
    <w:rPr>
      <w:b/>
      <w:sz w:val="24"/>
      <w:lang w:val="en-US"/>
    </w:rPr>
  </w:style>
  <w:style w:type="character" w:customStyle="1" w:styleId="aa">
    <w:name w:val="Основной текст Знак"/>
    <w:aliases w:val="Основной текст 2a Знак"/>
    <w:basedOn w:val="a0"/>
    <w:link w:val="a9"/>
    <w:rsid w:val="00172463"/>
    <w:rPr>
      <w:b/>
      <w:sz w:val="24"/>
      <w:lang w:val="en-US"/>
    </w:rPr>
  </w:style>
  <w:style w:type="paragraph" w:customStyle="1" w:styleId="pboth">
    <w:name w:val="pboth"/>
    <w:basedOn w:val="a"/>
    <w:rsid w:val="0017246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5201A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ConsNormal">
    <w:name w:val="ConsNormal"/>
    <w:rsid w:val="007E51B2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c">
    <w:name w:val="Заголовок к тексту"/>
    <w:basedOn w:val="a"/>
    <w:next w:val="a9"/>
    <w:rsid w:val="007E51B2"/>
    <w:pPr>
      <w:suppressAutoHyphens/>
      <w:spacing w:after="240" w:line="240" w:lineRule="exact"/>
    </w:pPr>
    <w:rPr>
      <w:b/>
    </w:rPr>
  </w:style>
  <w:style w:type="character" w:customStyle="1" w:styleId="extendedtext-short">
    <w:name w:val="extendedtext-short"/>
    <w:basedOn w:val="a0"/>
    <w:rsid w:val="007E51B2"/>
  </w:style>
  <w:style w:type="paragraph" w:customStyle="1" w:styleId="ad">
    <w:name w:val="регистрационные поля"/>
    <w:basedOn w:val="a"/>
    <w:rsid w:val="007E51B2"/>
    <w:pPr>
      <w:spacing w:line="240" w:lineRule="exact"/>
      <w:jc w:val="center"/>
    </w:pPr>
    <w:rPr>
      <w:lang w:val="en-US"/>
    </w:rPr>
  </w:style>
  <w:style w:type="paragraph" w:styleId="2">
    <w:name w:val="Body Text Indent 2"/>
    <w:basedOn w:val="a"/>
    <w:link w:val="20"/>
    <w:rsid w:val="00C3797A"/>
    <w:pPr>
      <w:spacing w:after="120" w:line="480" w:lineRule="auto"/>
      <w:ind w:left="283"/>
    </w:pPr>
    <w:rPr>
      <w:rFonts w:eastAsia="SimSu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3797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9204-7FC4-440B-BB3A-94B1DE5F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КСП3</cp:lastModifiedBy>
  <cp:revision>46</cp:revision>
  <cp:lastPrinted>2021-09-09T11:07:00Z</cp:lastPrinted>
  <dcterms:created xsi:type="dcterms:W3CDTF">2022-11-24T05:53:00Z</dcterms:created>
  <dcterms:modified xsi:type="dcterms:W3CDTF">2022-11-28T06:14:00Z</dcterms:modified>
</cp:coreProperties>
</file>